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1AC" w14:textId="4B848D2D" w:rsidR="00186621" w:rsidRPr="0032435D" w:rsidRDefault="00794662" w:rsidP="00186621">
      <w:pPr>
        <w:pStyle w:val="Caption"/>
        <w:spacing w:before="0" w:after="120"/>
        <w:rPr>
          <w:sz w:val="22"/>
          <w:szCs w:val="28"/>
        </w:rPr>
      </w:pPr>
      <w:r>
        <w:rPr>
          <w:sz w:val="22"/>
          <w:szCs w:val="28"/>
        </w:rPr>
        <w:t xml:space="preserve">Simulator </w:t>
      </w:r>
      <w:r w:rsidR="00186621" w:rsidRPr="00A856AB">
        <w:rPr>
          <w:sz w:val="22"/>
          <w:szCs w:val="28"/>
        </w:rPr>
        <w:t xml:space="preserve">Exercise </w:t>
      </w:r>
      <w:r w:rsidR="00186621">
        <w:rPr>
          <w:sz w:val="22"/>
          <w:szCs w:val="28"/>
        </w:rPr>
        <w:t>(</w:t>
      </w:r>
      <w:r>
        <w:rPr>
          <w:sz w:val="22"/>
          <w:szCs w:val="28"/>
        </w:rPr>
        <w:t>SIM</w:t>
      </w:r>
      <w:r w:rsidR="00186621">
        <w:rPr>
          <w:sz w:val="22"/>
          <w:szCs w:val="28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483"/>
        <w:gridCol w:w="1149"/>
        <w:gridCol w:w="905"/>
        <w:gridCol w:w="697"/>
        <w:gridCol w:w="893"/>
        <w:gridCol w:w="590"/>
        <w:gridCol w:w="294"/>
        <w:gridCol w:w="3755"/>
      </w:tblGrid>
      <w:tr w:rsidR="00186621" w14:paraId="6A49B6BC" w14:textId="77777777" w:rsidTr="00BC3A6F">
        <w:tc>
          <w:tcPr>
            <w:tcW w:w="2167" w:type="dxa"/>
            <w:gridSpan w:val="2"/>
            <w:shd w:val="clear" w:color="auto" w:fill="D9D9D9"/>
            <w:vAlign w:val="center"/>
          </w:tcPr>
          <w:p w14:paraId="1D778264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CD204EE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7013E6B0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54" w:type="dxa"/>
            <w:gridSpan w:val="2"/>
            <w:shd w:val="clear" w:color="auto" w:fill="D9D9D9"/>
            <w:vAlign w:val="center"/>
          </w:tcPr>
          <w:p w14:paraId="4685F209" w14:textId="09ED9D8B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0" w:type="dxa"/>
            <w:gridSpan w:val="3"/>
            <w:shd w:val="clear" w:color="auto" w:fill="D9D9D9"/>
            <w:vAlign w:val="center"/>
          </w:tcPr>
          <w:p w14:paraId="1BA3261A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4049" w:type="dxa"/>
            <w:gridSpan w:val="2"/>
            <w:shd w:val="clear" w:color="auto" w:fill="D9D9D9"/>
            <w:vAlign w:val="center"/>
          </w:tcPr>
          <w:p w14:paraId="5CF97D53" w14:textId="7BC18308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86621" w14:paraId="2DA6437A" w14:textId="77777777" w:rsidTr="00BC3A6F">
        <w:tc>
          <w:tcPr>
            <w:tcW w:w="2167" w:type="dxa"/>
            <w:gridSpan w:val="2"/>
            <w:vAlign w:val="center"/>
          </w:tcPr>
          <w:p w14:paraId="28F4457B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54" w:type="dxa"/>
            <w:gridSpan w:val="2"/>
            <w:vAlign w:val="center"/>
          </w:tcPr>
          <w:p w14:paraId="3E1A4AD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11B5D4B4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4049" w:type="dxa"/>
            <w:gridSpan w:val="2"/>
            <w:vAlign w:val="center"/>
          </w:tcPr>
          <w:p w14:paraId="07ADB285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186621" w14:paraId="6A9C3152" w14:textId="77777777" w:rsidTr="00BC3A6F">
        <w:tc>
          <w:tcPr>
            <w:tcW w:w="2167" w:type="dxa"/>
            <w:gridSpan w:val="2"/>
            <w:vAlign w:val="center"/>
          </w:tcPr>
          <w:p w14:paraId="5E776AC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C25A02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54" w:type="dxa"/>
            <w:gridSpan w:val="2"/>
            <w:vAlign w:val="center"/>
          </w:tcPr>
          <w:p w14:paraId="2648046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33DD880F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4049" w:type="dxa"/>
            <w:gridSpan w:val="2"/>
            <w:vAlign w:val="center"/>
          </w:tcPr>
          <w:p w14:paraId="54B97A78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186621" w14:paraId="51DF1388" w14:textId="77777777" w:rsidTr="00BC3A6F">
        <w:tc>
          <w:tcPr>
            <w:tcW w:w="4221" w:type="dxa"/>
            <w:gridSpan w:val="4"/>
            <w:vAlign w:val="center"/>
          </w:tcPr>
          <w:p w14:paraId="051D0DEE" w14:textId="77777777" w:rsidR="00186621" w:rsidRPr="00C25A02" w:rsidRDefault="00186621" w:rsidP="003245F2">
            <w:pPr>
              <w:spacing w:before="120" w:after="120"/>
              <w:ind w:right="4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Clinical scenario observed</w:t>
            </w:r>
          </w:p>
        </w:tc>
        <w:tc>
          <w:tcPr>
            <w:tcW w:w="6229" w:type="dxa"/>
            <w:gridSpan w:val="5"/>
            <w:vAlign w:val="center"/>
          </w:tcPr>
          <w:p w14:paraId="46AC0F98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Curriculum elements covered</w:t>
            </w:r>
          </w:p>
        </w:tc>
      </w:tr>
      <w:tr w:rsidR="00186621" w14:paraId="5C7B269F" w14:textId="77777777" w:rsidTr="00BC3A6F">
        <w:trPr>
          <w:trHeight w:val="567"/>
        </w:trPr>
        <w:tc>
          <w:tcPr>
            <w:tcW w:w="4221" w:type="dxa"/>
            <w:gridSpan w:val="4"/>
            <w:vMerge w:val="restart"/>
            <w:vAlign w:val="center"/>
          </w:tcPr>
          <w:p w14:paraId="75FD3606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6229" w:type="dxa"/>
            <w:gridSpan w:val="5"/>
            <w:vAlign w:val="center"/>
          </w:tcPr>
          <w:p w14:paraId="0E0E7A6B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bCs/>
                <w:sz w:val="16"/>
                <w:szCs w:val="22"/>
              </w:rPr>
            </w:pPr>
          </w:p>
        </w:tc>
      </w:tr>
      <w:tr w:rsidR="00186621" w14:paraId="73BA8D1B" w14:textId="77777777" w:rsidTr="00BC3A6F">
        <w:trPr>
          <w:trHeight w:val="567"/>
        </w:trPr>
        <w:tc>
          <w:tcPr>
            <w:tcW w:w="4221" w:type="dxa"/>
            <w:gridSpan w:val="4"/>
            <w:vMerge/>
            <w:vAlign w:val="center"/>
          </w:tcPr>
          <w:p w14:paraId="7B859419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6229" w:type="dxa"/>
            <w:gridSpan w:val="5"/>
            <w:vAlign w:val="center"/>
          </w:tcPr>
          <w:p w14:paraId="4E8F8A54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2"/>
              </w:rPr>
            </w:pPr>
          </w:p>
        </w:tc>
      </w:tr>
      <w:tr w:rsidR="00186621" w14:paraId="594C412F" w14:textId="77777777" w:rsidTr="00BC3A6F">
        <w:trPr>
          <w:trHeight w:val="567"/>
        </w:trPr>
        <w:tc>
          <w:tcPr>
            <w:tcW w:w="4221" w:type="dxa"/>
            <w:gridSpan w:val="4"/>
            <w:vMerge/>
            <w:vAlign w:val="center"/>
          </w:tcPr>
          <w:p w14:paraId="56C447C8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6229" w:type="dxa"/>
            <w:gridSpan w:val="5"/>
            <w:vAlign w:val="center"/>
          </w:tcPr>
          <w:p w14:paraId="4302B0FA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bCs/>
                <w:sz w:val="16"/>
                <w:szCs w:val="22"/>
              </w:rPr>
            </w:pPr>
          </w:p>
        </w:tc>
      </w:tr>
      <w:tr w:rsidR="00186621" w14:paraId="758FB851" w14:textId="77777777" w:rsidTr="00BC3A6F">
        <w:trPr>
          <w:trHeight w:val="567"/>
        </w:trPr>
        <w:tc>
          <w:tcPr>
            <w:tcW w:w="4221" w:type="dxa"/>
            <w:gridSpan w:val="4"/>
            <w:vMerge/>
            <w:vAlign w:val="center"/>
          </w:tcPr>
          <w:p w14:paraId="5D6D8429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6229" w:type="dxa"/>
            <w:gridSpan w:val="5"/>
            <w:vAlign w:val="center"/>
          </w:tcPr>
          <w:p w14:paraId="4D73FBCD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186621" w14:paraId="7A32A992" w14:textId="77777777" w:rsidTr="00BC3A6F">
        <w:trPr>
          <w:trHeight w:val="567"/>
        </w:trPr>
        <w:tc>
          <w:tcPr>
            <w:tcW w:w="4221" w:type="dxa"/>
            <w:gridSpan w:val="4"/>
            <w:vMerge/>
            <w:vAlign w:val="center"/>
          </w:tcPr>
          <w:p w14:paraId="259EFB41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6229" w:type="dxa"/>
            <w:gridSpan w:val="5"/>
            <w:vAlign w:val="center"/>
          </w:tcPr>
          <w:p w14:paraId="5F19C1F4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186621" w14:paraId="381D7457" w14:textId="77777777" w:rsidTr="00BC3A6F">
        <w:tc>
          <w:tcPr>
            <w:tcW w:w="1684" w:type="dxa"/>
            <w:vMerge w:val="restart"/>
            <w:vAlign w:val="center"/>
          </w:tcPr>
          <w:p w14:paraId="231C99E7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sz w:val="16"/>
                <w:szCs w:val="22"/>
              </w:rPr>
              <w:t xml:space="preserve">Please TICK to indicate the standard of the trainee’s performance in each area 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B48F09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Not observed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14:paraId="584270C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Further core learning needed</w:t>
            </w:r>
          </w:p>
        </w:tc>
        <w:tc>
          <w:tcPr>
            <w:tcW w:w="1777" w:type="dxa"/>
            <w:gridSpan w:val="3"/>
            <w:vAlign w:val="center"/>
          </w:tcPr>
          <w:p w14:paraId="07ED444F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Demonstrates good practice</w:t>
            </w:r>
          </w:p>
        </w:tc>
        <w:tc>
          <w:tcPr>
            <w:tcW w:w="3755" w:type="dxa"/>
            <w:vMerge w:val="restart"/>
            <w:vAlign w:val="center"/>
          </w:tcPr>
          <w:p w14:paraId="34623F2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Demonstrates excellent practice</w:t>
            </w:r>
          </w:p>
        </w:tc>
      </w:tr>
      <w:tr w:rsidR="00186621" w14:paraId="11A6821A" w14:textId="77777777" w:rsidTr="00BC3A6F">
        <w:tc>
          <w:tcPr>
            <w:tcW w:w="1684" w:type="dxa"/>
            <w:vMerge/>
            <w:vAlign w:val="center"/>
          </w:tcPr>
          <w:p w14:paraId="5D04F7C8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2A2AD1E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14:paraId="55D81C3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5EBFF67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Must address learning</w:t>
            </w:r>
          </w:p>
        </w:tc>
        <w:tc>
          <w:tcPr>
            <w:tcW w:w="884" w:type="dxa"/>
            <w:gridSpan w:val="2"/>
            <w:vAlign w:val="center"/>
          </w:tcPr>
          <w:p w14:paraId="055E6CA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Should address learning</w:t>
            </w:r>
          </w:p>
        </w:tc>
        <w:tc>
          <w:tcPr>
            <w:tcW w:w="3755" w:type="dxa"/>
            <w:vMerge/>
            <w:vAlign w:val="center"/>
          </w:tcPr>
          <w:p w14:paraId="127AF21A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</w:tr>
      <w:tr w:rsidR="00186621" w14:paraId="3753509D" w14:textId="77777777" w:rsidTr="00BC3A6F">
        <w:tc>
          <w:tcPr>
            <w:tcW w:w="1684" w:type="dxa"/>
            <w:vAlign w:val="center"/>
          </w:tcPr>
          <w:p w14:paraId="3BD9CAD4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Initial operational approach</w:t>
            </w:r>
          </w:p>
        </w:tc>
        <w:tc>
          <w:tcPr>
            <w:tcW w:w="1632" w:type="dxa"/>
            <w:gridSpan w:val="2"/>
            <w:vAlign w:val="center"/>
          </w:tcPr>
          <w:p w14:paraId="2D47076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18F2B7F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3288E45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8AB99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A2D4F97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0AC6B189" w14:textId="77777777" w:rsidTr="00BC3A6F">
        <w:tc>
          <w:tcPr>
            <w:tcW w:w="1684" w:type="dxa"/>
            <w:vAlign w:val="center"/>
          </w:tcPr>
          <w:p w14:paraId="12485B26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Initial clinical approach</w:t>
            </w:r>
          </w:p>
        </w:tc>
        <w:tc>
          <w:tcPr>
            <w:tcW w:w="1632" w:type="dxa"/>
            <w:gridSpan w:val="2"/>
            <w:vAlign w:val="center"/>
          </w:tcPr>
          <w:p w14:paraId="7CDD788C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7669875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15F3954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CB17C6F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FFF9366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186621" w14:paraId="3BAB7C83" w14:textId="77777777" w:rsidTr="00BC3A6F">
        <w:tc>
          <w:tcPr>
            <w:tcW w:w="1684" w:type="dxa"/>
            <w:vAlign w:val="center"/>
          </w:tcPr>
          <w:p w14:paraId="03958374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History and information gathering</w:t>
            </w:r>
          </w:p>
        </w:tc>
        <w:tc>
          <w:tcPr>
            <w:tcW w:w="1632" w:type="dxa"/>
            <w:gridSpan w:val="2"/>
            <w:vAlign w:val="center"/>
          </w:tcPr>
          <w:p w14:paraId="19E0B2D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C39905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27630FD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E640B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F1AA150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76A734D4" w14:textId="77777777" w:rsidTr="00BC3A6F">
        <w:tc>
          <w:tcPr>
            <w:tcW w:w="1684" w:type="dxa"/>
            <w:vAlign w:val="center"/>
          </w:tcPr>
          <w:p w14:paraId="3CD49092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Examination</w:t>
            </w:r>
          </w:p>
        </w:tc>
        <w:tc>
          <w:tcPr>
            <w:tcW w:w="1632" w:type="dxa"/>
            <w:gridSpan w:val="2"/>
            <w:vAlign w:val="center"/>
          </w:tcPr>
          <w:p w14:paraId="41BB08D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3F4F8EE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6A2A097C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69BAC4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D12006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027FC9E0" w14:textId="77777777" w:rsidTr="00BC3A6F">
        <w:tc>
          <w:tcPr>
            <w:tcW w:w="1684" w:type="dxa"/>
            <w:vAlign w:val="center"/>
          </w:tcPr>
          <w:p w14:paraId="07A2A40D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Clinical decision making and judgment</w:t>
            </w:r>
          </w:p>
        </w:tc>
        <w:tc>
          <w:tcPr>
            <w:tcW w:w="1632" w:type="dxa"/>
            <w:gridSpan w:val="2"/>
            <w:vAlign w:val="center"/>
          </w:tcPr>
          <w:p w14:paraId="057C4418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B4CF72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22B17F7D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0E74915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8F9640B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C29DED7" w14:textId="77777777" w:rsidTr="00BC3A6F">
        <w:tblPrEx>
          <w:tblLook w:val="04A0" w:firstRow="1" w:lastRow="0" w:firstColumn="1" w:lastColumn="0" w:noHBand="0" w:noVBand="1"/>
        </w:tblPrEx>
        <w:tc>
          <w:tcPr>
            <w:tcW w:w="1684" w:type="dxa"/>
          </w:tcPr>
          <w:p w14:paraId="7B703B9C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Communication with patient, relatives, staff</w:t>
            </w:r>
          </w:p>
        </w:tc>
        <w:tc>
          <w:tcPr>
            <w:tcW w:w="1632" w:type="dxa"/>
            <w:gridSpan w:val="2"/>
          </w:tcPr>
          <w:p w14:paraId="1BABDA7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</w:tcPr>
          <w:p w14:paraId="2AE7FAE4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2090CE81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</w:tcPr>
          <w:p w14:paraId="6E4EDDE3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</w:tcPr>
          <w:p w14:paraId="62A3420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3C40C11" w14:textId="77777777" w:rsidTr="00BC3A6F">
        <w:tblPrEx>
          <w:tblLook w:val="04A0" w:firstRow="1" w:lastRow="0" w:firstColumn="1" w:lastColumn="0" w:noHBand="0" w:noVBand="1"/>
        </w:tblPrEx>
        <w:tc>
          <w:tcPr>
            <w:tcW w:w="1684" w:type="dxa"/>
          </w:tcPr>
          <w:p w14:paraId="5D56AA15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Overall plan</w:t>
            </w:r>
          </w:p>
        </w:tc>
        <w:tc>
          <w:tcPr>
            <w:tcW w:w="1632" w:type="dxa"/>
            <w:gridSpan w:val="2"/>
          </w:tcPr>
          <w:p w14:paraId="60C7C88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</w:tcPr>
          <w:p w14:paraId="6B641E1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7AE3EDD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</w:tcPr>
          <w:p w14:paraId="1527361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</w:tcPr>
          <w:p w14:paraId="1C527E4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5EBF147" w14:textId="77777777" w:rsidTr="00BC3A6F">
        <w:tblPrEx>
          <w:tblLook w:val="04A0" w:firstRow="1" w:lastRow="0" w:firstColumn="1" w:lastColumn="0" w:noHBand="0" w:noVBand="1"/>
        </w:tblPrEx>
        <w:tc>
          <w:tcPr>
            <w:tcW w:w="1684" w:type="dxa"/>
          </w:tcPr>
          <w:p w14:paraId="330FB594" w14:textId="77777777" w:rsidR="00186621" w:rsidRPr="00C25A02" w:rsidRDefault="00186621" w:rsidP="003245F2">
            <w:pPr>
              <w:pStyle w:val="BodyText"/>
              <w:spacing w:before="120" w:after="120"/>
              <w:rPr>
                <w:sz w:val="16"/>
                <w:szCs w:val="22"/>
              </w:rPr>
            </w:pPr>
            <w:r w:rsidRPr="00C25A02">
              <w:rPr>
                <w:sz w:val="16"/>
                <w:szCs w:val="22"/>
              </w:rPr>
              <w:t xml:space="preserve">Adherence to Good Medical Practice </w:t>
            </w:r>
          </w:p>
        </w:tc>
        <w:tc>
          <w:tcPr>
            <w:tcW w:w="1632" w:type="dxa"/>
            <w:gridSpan w:val="2"/>
          </w:tcPr>
          <w:p w14:paraId="7CB5BA9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02" w:type="dxa"/>
            <w:gridSpan w:val="2"/>
          </w:tcPr>
          <w:p w14:paraId="62C42C2A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1ADF2419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4" w:type="dxa"/>
            <w:gridSpan w:val="2"/>
          </w:tcPr>
          <w:p w14:paraId="7D788894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</w:tcPr>
          <w:p w14:paraId="141C8A22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93E9BD" w14:textId="77777777" w:rsidR="00186621" w:rsidRDefault="00186621" w:rsidP="00186621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307AD34C" w14:textId="77777777" w:rsidR="00C80084" w:rsidRDefault="00C80084" w:rsidP="00C80084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7308EA11" w14:textId="77777777" w:rsidR="00C80084" w:rsidRDefault="00C80084" w:rsidP="00C80084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190FDD00" w14:textId="77777777" w:rsidR="003051DB" w:rsidRDefault="003051DB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37E6D80B" w14:textId="77777777" w:rsidR="00C80084" w:rsidRPr="0032435D" w:rsidRDefault="00C80084" w:rsidP="00C80084">
      <w:pPr>
        <w:pStyle w:val="Caption"/>
        <w:spacing w:before="0" w:after="120"/>
        <w:rPr>
          <w:sz w:val="22"/>
          <w:szCs w:val="28"/>
        </w:rPr>
      </w:pPr>
      <w:r w:rsidRPr="00A856AB">
        <w:rPr>
          <w:sz w:val="22"/>
          <w:szCs w:val="28"/>
        </w:rPr>
        <w:lastRenderedPageBreak/>
        <w:t xml:space="preserve">Mini-Clinical Evaluation Exercise </w:t>
      </w:r>
      <w:r>
        <w:rPr>
          <w:sz w:val="22"/>
          <w:szCs w:val="28"/>
        </w:rPr>
        <w:t>(CEX)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1947"/>
        <w:gridCol w:w="106"/>
        <w:gridCol w:w="2172"/>
        <w:gridCol w:w="4066"/>
      </w:tblGrid>
      <w:tr w:rsidR="00C80084" w14:paraId="2FBFBD7C" w14:textId="77777777" w:rsidTr="00BC3A6F">
        <w:tc>
          <w:tcPr>
            <w:tcW w:w="2159" w:type="dxa"/>
            <w:shd w:val="clear" w:color="auto" w:fill="D9D9D9"/>
            <w:vAlign w:val="center"/>
          </w:tcPr>
          <w:p w14:paraId="2DFAE8ED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DC69827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7592C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16C7D1A8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53" w:type="dxa"/>
            <w:gridSpan w:val="2"/>
            <w:shd w:val="clear" w:color="auto" w:fill="D9D9D9"/>
            <w:vAlign w:val="center"/>
          </w:tcPr>
          <w:p w14:paraId="0AC2EA6F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72" w:type="dxa"/>
            <w:shd w:val="clear" w:color="auto" w:fill="D9D9D9"/>
            <w:vAlign w:val="center"/>
          </w:tcPr>
          <w:p w14:paraId="72A853FA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7592C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4066" w:type="dxa"/>
            <w:shd w:val="clear" w:color="auto" w:fill="D9D9D9"/>
            <w:vAlign w:val="center"/>
          </w:tcPr>
          <w:p w14:paraId="3EAA8BBE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C80084" w14:paraId="449E7420" w14:textId="77777777" w:rsidTr="00BC3A6F">
        <w:tc>
          <w:tcPr>
            <w:tcW w:w="2159" w:type="dxa"/>
            <w:vAlign w:val="center"/>
          </w:tcPr>
          <w:p w14:paraId="69D5002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53" w:type="dxa"/>
            <w:gridSpan w:val="2"/>
            <w:vAlign w:val="center"/>
          </w:tcPr>
          <w:p w14:paraId="2B72FA2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74F2C5C3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4066" w:type="dxa"/>
            <w:vAlign w:val="center"/>
          </w:tcPr>
          <w:p w14:paraId="2099BAC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80084" w14:paraId="3E94D6B8" w14:textId="77777777" w:rsidTr="00BC3A6F">
        <w:tc>
          <w:tcPr>
            <w:tcW w:w="2159" w:type="dxa"/>
            <w:vAlign w:val="center"/>
          </w:tcPr>
          <w:p w14:paraId="0DD9CCB0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F7592C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53" w:type="dxa"/>
            <w:gridSpan w:val="2"/>
            <w:vAlign w:val="center"/>
          </w:tcPr>
          <w:p w14:paraId="778E4657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282D5F9C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4066" w:type="dxa"/>
            <w:vAlign w:val="center"/>
          </w:tcPr>
          <w:p w14:paraId="6FB99BA4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80084" w14:paraId="251D6B40" w14:textId="77777777" w:rsidTr="00BC3A6F">
        <w:tc>
          <w:tcPr>
            <w:tcW w:w="10450" w:type="dxa"/>
            <w:gridSpan w:val="5"/>
            <w:shd w:val="clear" w:color="auto" w:fill="D9D9D9"/>
          </w:tcPr>
          <w:p w14:paraId="6EFE194C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of strength</w:t>
            </w:r>
          </w:p>
        </w:tc>
      </w:tr>
      <w:tr w:rsidR="00C80084" w14:paraId="4AFDCD0F" w14:textId="77777777" w:rsidTr="00BC3A6F">
        <w:tc>
          <w:tcPr>
            <w:tcW w:w="10450" w:type="dxa"/>
            <w:gridSpan w:val="5"/>
          </w:tcPr>
          <w:p w14:paraId="74A84CCA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7796D9B7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712B36E4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21E5BAF2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0541A1F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41EF6895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188BEC8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</w:tr>
      <w:tr w:rsidR="00C80084" w14:paraId="64EB4FE5" w14:textId="77777777" w:rsidTr="00BC3A6F">
        <w:tc>
          <w:tcPr>
            <w:tcW w:w="10450" w:type="dxa"/>
            <w:gridSpan w:val="5"/>
            <w:shd w:val="clear" w:color="auto" w:fill="D9D9D9"/>
          </w:tcPr>
          <w:p w14:paraId="05B0A65F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for improvement</w:t>
            </w:r>
          </w:p>
        </w:tc>
      </w:tr>
      <w:tr w:rsidR="00C80084" w14:paraId="50F9D939" w14:textId="77777777" w:rsidTr="00BC3A6F">
        <w:tc>
          <w:tcPr>
            <w:tcW w:w="10450" w:type="dxa"/>
            <w:gridSpan w:val="5"/>
          </w:tcPr>
          <w:p w14:paraId="3264E5AD" w14:textId="77777777" w:rsidR="00C80084" w:rsidRPr="00C25A02" w:rsidRDefault="00C80084" w:rsidP="003245F2">
            <w:pPr>
              <w:spacing w:before="1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63CBDD63" w14:textId="77777777" w:rsidR="00C80084" w:rsidRPr="00C25A02" w:rsidRDefault="00C80084" w:rsidP="003245F2">
            <w:pPr>
              <w:spacing w:before="1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1EF8FA01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509BC670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03189ADF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61FA0ADE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507FC6C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C80084" w14:paraId="0D8FF383" w14:textId="77777777" w:rsidTr="00BC3A6F">
        <w:tc>
          <w:tcPr>
            <w:tcW w:w="10450" w:type="dxa"/>
            <w:gridSpan w:val="5"/>
            <w:shd w:val="clear" w:color="auto" w:fill="D9D9D9"/>
          </w:tcPr>
          <w:p w14:paraId="1C0F2F22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Action plan</w:t>
            </w:r>
          </w:p>
        </w:tc>
      </w:tr>
      <w:tr w:rsidR="00C80084" w14:paraId="48C07568" w14:textId="77777777" w:rsidTr="00BC3A6F">
        <w:tc>
          <w:tcPr>
            <w:tcW w:w="10450" w:type="dxa"/>
            <w:gridSpan w:val="5"/>
          </w:tcPr>
          <w:p w14:paraId="667D98FE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7B632F26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2714ADB5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F58B79E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69891172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A6F3594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27674F93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16487F4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80084" w14:paraId="5860AA49" w14:textId="77777777" w:rsidTr="00BC3A6F">
        <w:tc>
          <w:tcPr>
            <w:tcW w:w="4106" w:type="dxa"/>
            <w:gridSpan w:val="2"/>
            <w:vAlign w:val="center"/>
          </w:tcPr>
          <w:p w14:paraId="609CCD3E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Assessor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7A7AA4B4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44" w:type="dxa"/>
            <w:gridSpan w:val="3"/>
          </w:tcPr>
          <w:p w14:paraId="4E0D7DC8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Trainee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769F4D2D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0BD181E" w14:textId="5A65D14D" w:rsidR="000B2732" w:rsidRDefault="000B2732" w:rsidP="00BC3A6F">
      <w:pPr>
        <w:widowControl w:val="0"/>
        <w:autoSpaceDE w:val="0"/>
        <w:autoSpaceDN w:val="0"/>
        <w:adjustRightInd w:val="0"/>
        <w:spacing w:after="120"/>
      </w:pPr>
    </w:p>
    <w:sectPr w:rsidR="000B2732" w:rsidSect="003051DB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6014" w14:textId="77777777" w:rsidR="00035AAF" w:rsidRDefault="00035AAF" w:rsidP="00BC3A6F">
      <w:pPr>
        <w:spacing w:after="0"/>
      </w:pPr>
      <w:r>
        <w:separator/>
      </w:r>
    </w:p>
  </w:endnote>
  <w:endnote w:type="continuationSeparator" w:id="0">
    <w:p w14:paraId="2F362F73" w14:textId="77777777" w:rsidR="00035AAF" w:rsidRDefault="00035AAF" w:rsidP="00BC3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43E2" w14:textId="77777777" w:rsidR="00035AAF" w:rsidRDefault="00035AAF" w:rsidP="00BC3A6F">
      <w:pPr>
        <w:spacing w:after="0"/>
      </w:pPr>
      <w:r>
        <w:separator/>
      </w:r>
    </w:p>
  </w:footnote>
  <w:footnote w:type="continuationSeparator" w:id="0">
    <w:p w14:paraId="2183A2B6" w14:textId="77777777" w:rsidR="00035AAF" w:rsidRDefault="00035AAF" w:rsidP="00BC3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BA08" w14:textId="16152319" w:rsidR="00BC3A6F" w:rsidRDefault="00BC3A6F" w:rsidP="00BC3A6F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A96EA92" wp14:editId="65D18695">
          <wp:simplePos x="0" y="0"/>
          <wp:positionH relativeFrom="column">
            <wp:posOffset>-287655</wp:posOffset>
          </wp:positionH>
          <wp:positionV relativeFrom="paragraph">
            <wp:posOffset>-106045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F9347" wp14:editId="43F03878">
              <wp:simplePos x="0" y="0"/>
              <wp:positionH relativeFrom="column">
                <wp:posOffset>3134426</wp:posOffset>
              </wp:positionH>
              <wp:positionV relativeFrom="paragraph">
                <wp:posOffset>127131</wp:posOffset>
              </wp:positionV>
              <wp:extent cx="3771568" cy="346489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9F70F6" w14:textId="4C538345" w:rsidR="00BC3A6F" w:rsidRPr="00BC3A6F" w:rsidRDefault="00BC3A6F" w:rsidP="00BC3A6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BC3A6F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Simulator Exercise (SIM)</w:t>
                          </w:r>
                          <w:r w:rsidR="006D7F05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F9347" id="Rectangle 3" o:spid="_x0000_s1026" style="position:absolute;left:0;text-align:left;margin-left:246.8pt;margin-top:10pt;width:296.9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" fillcolor="#7030a0" stroked="f" strokeweight="2pt">
              <v:textbox>
                <w:txbxContent>
                  <w:p w14:paraId="6D9F70F6" w14:textId="4C538345" w:rsidR="00BC3A6F" w:rsidRPr="00BC3A6F" w:rsidRDefault="00BC3A6F" w:rsidP="00BC3A6F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BC3A6F">
                      <w:rPr>
                        <w:rFonts w:asciiTheme="majorHAnsi" w:hAnsiTheme="majorHAnsi"/>
                        <w:b/>
                        <w:sz w:val="32"/>
                      </w:rPr>
                      <w:t>Simulator Exercise (SIM)</w:t>
                    </w:r>
                    <w:r w:rsidR="006D7F05">
                      <w:rPr>
                        <w:rFonts w:asciiTheme="majorHAnsi" w:hAnsiTheme="majorHAnsi"/>
                        <w:b/>
                        <w:sz w:val="32"/>
                      </w:rPr>
                      <w:t xml:space="preserve"> 2019</w:t>
                    </w:r>
                  </w:p>
                </w:txbxContent>
              </v:textbox>
            </v:rect>
          </w:pict>
        </mc:Fallback>
      </mc:AlternateContent>
    </w:r>
  </w:p>
  <w:p w14:paraId="2200AE55" w14:textId="77777777" w:rsidR="00BC3A6F" w:rsidRDefault="00BC3A6F">
    <w:pPr>
      <w:pStyle w:val="Header"/>
    </w:pPr>
  </w:p>
  <w:p w14:paraId="547A3324" w14:textId="77777777" w:rsidR="00BC3A6F" w:rsidRDefault="00BC3A6F">
    <w:pPr>
      <w:pStyle w:val="Header"/>
    </w:pPr>
  </w:p>
  <w:p w14:paraId="6F08E157" w14:textId="77777777" w:rsidR="00BC3A6F" w:rsidRDefault="00BC3A6F">
    <w:pPr>
      <w:pStyle w:val="Header"/>
    </w:pPr>
  </w:p>
  <w:p w14:paraId="67D6D55E" w14:textId="77777777" w:rsidR="00BC3A6F" w:rsidRDefault="00BC3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730"/>
    <w:multiLevelType w:val="hybridMultilevel"/>
    <w:tmpl w:val="1DA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31F9"/>
    <w:multiLevelType w:val="hybridMultilevel"/>
    <w:tmpl w:val="B09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21"/>
    <w:rsid w:val="00035AAF"/>
    <w:rsid w:val="000B2732"/>
    <w:rsid w:val="00101FDF"/>
    <w:rsid w:val="00186621"/>
    <w:rsid w:val="003051DB"/>
    <w:rsid w:val="006D7F05"/>
    <w:rsid w:val="00794662"/>
    <w:rsid w:val="00BC3A6F"/>
    <w:rsid w:val="00C80084"/>
    <w:rsid w:val="00CF3612"/>
    <w:rsid w:val="00F47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34A5F"/>
  <w15:docId w15:val="{2CBCD9AF-9836-4555-A805-37908380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21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621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86621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186621"/>
    <w:pPr>
      <w:spacing w:after="0"/>
    </w:pPr>
    <w:rPr>
      <w:rFonts w:ascii="Arial" w:eastAsia="Times New Roman" w:hAnsi="Arial"/>
      <w:snapToGrid w:val="0"/>
      <w:color w:val="00000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86621"/>
    <w:rPr>
      <w:rFonts w:ascii="Arial" w:eastAsia="Times New Roman" w:hAnsi="Arial" w:cs="Times New Roman"/>
      <w:snapToGrid w:val="0"/>
      <w:color w:val="000000"/>
      <w:sz w:val="22"/>
      <w:szCs w:val="20"/>
      <w:lang w:val="en-GB"/>
    </w:rPr>
  </w:style>
  <w:style w:type="paragraph" w:styleId="Caption">
    <w:name w:val="caption"/>
    <w:basedOn w:val="Normal"/>
    <w:next w:val="Normal"/>
    <w:qFormat/>
    <w:rsid w:val="00186621"/>
    <w:pPr>
      <w:spacing w:before="120" w:after="0"/>
      <w:jc w:val="center"/>
    </w:pPr>
    <w:rPr>
      <w:rFonts w:ascii="Arial" w:eastAsia="Times New Roman" w:hAnsi="Arial" w:cs="Arial"/>
      <w:b/>
      <w:bCs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62"/>
    <w:rPr>
      <w:rFonts w:ascii="Tahoma" w:eastAsia="Cambr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3A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A6F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BFB0-B384-4DD4-96C0-83D9D9F8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Lewis</dc:creator>
  <cp:lastModifiedBy>Dardel Jessop, Mariko</cp:lastModifiedBy>
  <cp:revision>3</cp:revision>
  <cp:lastPrinted>2013-02-11T14:04:00Z</cp:lastPrinted>
  <dcterms:created xsi:type="dcterms:W3CDTF">2017-11-02T16:20:00Z</dcterms:created>
  <dcterms:modified xsi:type="dcterms:W3CDTF">2019-04-30T13:18:00Z</dcterms:modified>
</cp:coreProperties>
</file>