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7" w:rsidRDefault="00813227" w:rsidP="00813227">
      <w:pPr>
        <w:ind w:left="2178" w:right="2143"/>
        <w:jc w:val="center"/>
        <w:rPr>
          <w:b/>
          <w:sz w:val="28"/>
        </w:rPr>
      </w:pPr>
      <w:bookmarkStart w:id="0" w:name="_GoBack"/>
      <w:bookmarkEnd w:id="0"/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580"/>
        <w:gridCol w:w="2131"/>
        <w:gridCol w:w="2230"/>
      </w:tblGrid>
      <w:tr w:rsidR="00813227" w:rsidRPr="00D76FDB" w:rsidTr="009F0CE9">
        <w:trPr>
          <w:trHeight w:val="480"/>
        </w:trPr>
        <w:tc>
          <w:tcPr>
            <w:tcW w:w="2851" w:type="dxa"/>
            <w:shd w:val="clear" w:color="auto" w:fill="D9D9D9"/>
          </w:tcPr>
          <w:p w:rsidR="00813227" w:rsidRPr="00D76FDB" w:rsidRDefault="00D76FDB" w:rsidP="00083D86">
            <w:pPr>
              <w:pStyle w:val="TableParagraph"/>
              <w:spacing w:before="121"/>
              <w:ind w:left="10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Trainee name</w:t>
            </w:r>
            <w:r w:rsidR="00813227" w:rsidRPr="00D76FD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580" w:type="dxa"/>
            <w:shd w:val="clear" w:color="auto" w:fill="D9D9D9"/>
          </w:tcPr>
          <w:p w:rsidR="00813227" w:rsidRPr="00D76FDB" w:rsidRDefault="00813227" w:rsidP="00083D8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31" w:type="dxa"/>
            <w:shd w:val="clear" w:color="auto" w:fill="D9D9D9"/>
          </w:tcPr>
          <w:p w:rsidR="00813227" w:rsidRPr="00D76FDB" w:rsidRDefault="00D76FDB" w:rsidP="00083D86">
            <w:pPr>
              <w:pStyle w:val="TableParagraph"/>
              <w:spacing w:before="121"/>
              <w:ind w:left="10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Phase of training</w:t>
            </w:r>
          </w:p>
        </w:tc>
        <w:tc>
          <w:tcPr>
            <w:tcW w:w="2230" w:type="dxa"/>
            <w:shd w:val="clear" w:color="auto" w:fill="D9D9D9"/>
          </w:tcPr>
          <w:p w:rsidR="00813227" w:rsidRPr="00D76FDB" w:rsidRDefault="00813227" w:rsidP="00083D8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13227" w:rsidRPr="00D76FDB" w:rsidTr="00083D86">
        <w:trPr>
          <w:trHeight w:val="480"/>
        </w:trPr>
        <w:tc>
          <w:tcPr>
            <w:tcW w:w="2851" w:type="dxa"/>
          </w:tcPr>
          <w:p w:rsidR="00813227" w:rsidRPr="00D76FDB" w:rsidRDefault="00813227" w:rsidP="00083D86">
            <w:pPr>
              <w:pStyle w:val="TableParagraph"/>
              <w:spacing w:before="121"/>
              <w:ind w:left="105"/>
              <w:rPr>
                <w:rFonts w:ascii="Arial" w:hAnsi="Arial" w:cs="Arial"/>
                <w:b/>
                <w:sz w:val="20"/>
              </w:rPr>
            </w:pPr>
            <w:r w:rsidRPr="00D76FDB">
              <w:rPr>
                <w:rFonts w:ascii="Arial" w:hAnsi="Arial" w:cs="Arial"/>
                <w:b/>
                <w:sz w:val="20"/>
              </w:rPr>
              <w:t>Name of assessor:</w:t>
            </w:r>
          </w:p>
        </w:tc>
        <w:tc>
          <w:tcPr>
            <w:tcW w:w="2580" w:type="dxa"/>
          </w:tcPr>
          <w:p w:rsidR="00813227" w:rsidRPr="00D76FDB" w:rsidRDefault="00813227" w:rsidP="00083D8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31" w:type="dxa"/>
          </w:tcPr>
          <w:p w:rsidR="00813227" w:rsidRPr="00D76FDB" w:rsidRDefault="00813227" w:rsidP="00083D86">
            <w:pPr>
              <w:pStyle w:val="TableParagraph"/>
              <w:spacing w:before="121"/>
              <w:ind w:left="102"/>
              <w:rPr>
                <w:rFonts w:ascii="Arial" w:hAnsi="Arial" w:cs="Arial"/>
                <w:b/>
                <w:sz w:val="20"/>
              </w:rPr>
            </w:pPr>
            <w:r w:rsidRPr="00D76FDB"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2230" w:type="dxa"/>
          </w:tcPr>
          <w:p w:rsidR="00813227" w:rsidRPr="00D76FDB" w:rsidRDefault="00813227" w:rsidP="00083D8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13227" w:rsidRPr="00D76FDB" w:rsidTr="00083D86">
        <w:trPr>
          <w:trHeight w:val="480"/>
        </w:trPr>
        <w:tc>
          <w:tcPr>
            <w:tcW w:w="2851" w:type="dxa"/>
          </w:tcPr>
          <w:p w:rsidR="00813227" w:rsidRPr="00D76FDB" w:rsidRDefault="00813227" w:rsidP="00083D86">
            <w:pPr>
              <w:pStyle w:val="TableParagraph"/>
              <w:spacing w:before="119"/>
              <w:ind w:left="105"/>
              <w:rPr>
                <w:rFonts w:ascii="Arial" w:hAnsi="Arial" w:cs="Arial"/>
                <w:b/>
                <w:sz w:val="20"/>
              </w:rPr>
            </w:pPr>
            <w:r w:rsidRPr="00D76FDB">
              <w:rPr>
                <w:rFonts w:ascii="Arial" w:hAnsi="Arial" w:cs="Arial"/>
                <w:b/>
                <w:sz w:val="20"/>
              </w:rPr>
              <w:t xml:space="preserve">Type of Shift </w:t>
            </w:r>
          </w:p>
        </w:tc>
        <w:tc>
          <w:tcPr>
            <w:tcW w:w="2580" w:type="dxa"/>
          </w:tcPr>
          <w:p w:rsidR="00813227" w:rsidRPr="00D76FDB" w:rsidRDefault="00813227" w:rsidP="00083D8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31" w:type="dxa"/>
          </w:tcPr>
          <w:p w:rsidR="00813227" w:rsidRPr="00D76FDB" w:rsidRDefault="00813227" w:rsidP="00083D86">
            <w:pPr>
              <w:pStyle w:val="TableParagraph"/>
              <w:spacing w:before="119"/>
              <w:ind w:left="102"/>
              <w:rPr>
                <w:rFonts w:ascii="Arial" w:hAnsi="Arial" w:cs="Arial"/>
                <w:b/>
                <w:sz w:val="20"/>
              </w:rPr>
            </w:pPr>
            <w:r w:rsidRPr="00D76FDB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230" w:type="dxa"/>
          </w:tcPr>
          <w:p w:rsidR="00813227" w:rsidRPr="00D76FDB" w:rsidRDefault="00813227" w:rsidP="00083D8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13227" w:rsidRPr="00D76FDB" w:rsidTr="00BB4424">
        <w:trPr>
          <w:trHeight w:val="1107"/>
        </w:trPr>
        <w:tc>
          <w:tcPr>
            <w:tcW w:w="2851" w:type="dxa"/>
          </w:tcPr>
          <w:p w:rsidR="00813227" w:rsidRPr="00D76FDB" w:rsidRDefault="007E766D" w:rsidP="00083D86">
            <w:pPr>
              <w:pStyle w:val="TableParagraph"/>
              <w:spacing w:before="119"/>
              <w:ind w:left="10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Shift times and level of responsibility</w:t>
            </w:r>
          </w:p>
        </w:tc>
        <w:tc>
          <w:tcPr>
            <w:tcW w:w="6941" w:type="dxa"/>
            <w:gridSpan w:val="3"/>
          </w:tcPr>
          <w:p w:rsidR="00813227" w:rsidRPr="00D76FDB" w:rsidRDefault="00813227" w:rsidP="00083D8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13227" w:rsidRPr="00D76FDB" w:rsidTr="00BB4424">
        <w:trPr>
          <w:trHeight w:val="1817"/>
        </w:trPr>
        <w:tc>
          <w:tcPr>
            <w:tcW w:w="2851" w:type="dxa"/>
          </w:tcPr>
          <w:p w:rsidR="00813227" w:rsidRPr="00D76FDB" w:rsidRDefault="00BD04FC" w:rsidP="00083D86">
            <w:pPr>
              <w:pStyle w:val="TableParagraph"/>
              <w:spacing w:before="121"/>
              <w:ind w:left="105" w:right="277"/>
              <w:rPr>
                <w:rFonts w:ascii="Arial" w:hAnsi="Arial" w:cs="Arial"/>
                <w:b/>
                <w:sz w:val="20"/>
              </w:rPr>
            </w:pPr>
            <w:r w:rsidRPr="00D76FDB">
              <w:rPr>
                <w:rFonts w:ascii="Arial" w:hAnsi="Arial" w:cs="Arial"/>
                <w:b/>
                <w:sz w:val="20"/>
              </w:rPr>
              <w:t>Timeline of the Shift</w:t>
            </w:r>
            <w:r w:rsidR="00813227" w:rsidRPr="00D76FD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941" w:type="dxa"/>
            <w:gridSpan w:val="3"/>
          </w:tcPr>
          <w:p w:rsidR="00813227" w:rsidRPr="00D76FDB" w:rsidRDefault="00813227" w:rsidP="00083D8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D04FC" w:rsidRPr="00D76FDB" w:rsidTr="00BD04FC">
        <w:trPr>
          <w:trHeight w:val="1965"/>
        </w:trPr>
        <w:tc>
          <w:tcPr>
            <w:tcW w:w="2851" w:type="dxa"/>
          </w:tcPr>
          <w:p w:rsidR="00BD04FC" w:rsidRPr="00D76FDB" w:rsidRDefault="00BD04FC" w:rsidP="00083D86">
            <w:pPr>
              <w:pStyle w:val="TableParagraph"/>
              <w:spacing w:before="121"/>
              <w:ind w:left="105" w:right="277"/>
              <w:rPr>
                <w:rFonts w:ascii="Arial" w:hAnsi="Arial" w:cs="Arial"/>
                <w:b/>
                <w:sz w:val="20"/>
              </w:rPr>
            </w:pPr>
            <w:r w:rsidRPr="00D76FDB">
              <w:rPr>
                <w:rFonts w:ascii="Arial" w:hAnsi="Arial" w:cs="Arial"/>
                <w:b/>
                <w:sz w:val="20"/>
              </w:rPr>
              <w:t>Training Undertaken</w:t>
            </w:r>
          </w:p>
        </w:tc>
        <w:tc>
          <w:tcPr>
            <w:tcW w:w="6941" w:type="dxa"/>
            <w:gridSpan w:val="3"/>
          </w:tcPr>
          <w:p w:rsidR="00BD04FC" w:rsidRPr="00D76FDB" w:rsidRDefault="00BD04FC" w:rsidP="00083D8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D04FC" w:rsidRPr="00D76FDB" w:rsidTr="00BD04FC">
        <w:trPr>
          <w:trHeight w:val="2984"/>
        </w:trPr>
        <w:tc>
          <w:tcPr>
            <w:tcW w:w="2851" w:type="dxa"/>
          </w:tcPr>
          <w:p w:rsidR="00BD04FC" w:rsidRPr="00D76FDB" w:rsidRDefault="00BD04FC" w:rsidP="00083D86">
            <w:pPr>
              <w:pStyle w:val="TableParagraph"/>
              <w:spacing w:before="121"/>
              <w:ind w:left="105" w:right="277"/>
              <w:rPr>
                <w:rFonts w:ascii="Arial" w:hAnsi="Arial" w:cs="Arial"/>
                <w:b/>
                <w:sz w:val="20"/>
              </w:rPr>
            </w:pPr>
            <w:r w:rsidRPr="00D76FDB">
              <w:rPr>
                <w:rFonts w:ascii="Arial" w:hAnsi="Arial" w:cs="Arial"/>
                <w:b/>
                <w:sz w:val="20"/>
              </w:rPr>
              <w:t>Other Activity Undertaken</w:t>
            </w:r>
          </w:p>
        </w:tc>
        <w:tc>
          <w:tcPr>
            <w:tcW w:w="6941" w:type="dxa"/>
            <w:gridSpan w:val="3"/>
          </w:tcPr>
          <w:p w:rsidR="00BD04FC" w:rsidRPr="00D76FDB" w:rsidRDefault="00BD04FC" w:rsidP="00083D8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BB4424" w:rsidRPr="00D76FDB" w:rsidTr="00BD04FC">
        <w:trPr>
          <w:trHeight w:val="2984"/>
        </w:trPr>
        <w:tc>
          <w:tcPr>
            <w:tcW w:w="2851" w:type="dxa"/>
          </w:tcPr>
          <w:p w:rsidR="00BB4424" w:rsidRPr="00D76FDB" w:rsidRDefault="00BB4424" w:rsidP="00083D86">
            <w:pPr>
              <w:pStyle w:val="TableParagraph"/>
              <w:spacing w:before="121"/>
              <w:ind w:left="105" w:right="27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Curriculum elements covered</w:t>
            </w:r>
          </w:p>
        </w:tc>
        <w:tc>
          <w:tcPr>
            <w:tcW w:w="6941" w:type="dxa"/>
            <w:gridSpan w:val="3"/>
          </w:tcPr>
          <w:p w:rsidR="00BB4424" w:rsidRPr="00D76FDB" w:rsidRDefault="00BB4424" w:rsidP="00083D8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BD04FC" w:rsidRDefault="00BD04FC" w:rsidP="00813227">
      <w:pPr>
        <w:pStyle w:val="BodyText"/>
        <w:spacing w:before="6"/>
        <w:rPr>
          <w:b/>
          <w:sz w:val="22"/>
        </w:rPr>
      </w:pPr>
    </w:p>
    <w:p w:rsidR="00D76FDB" w:rsidRDefault="00D76FDB" w:rsidP="00813227">
      <w:pPr>
        <w:pStyle w:val="BodyText"/>
        <w:spacing w:before="6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106"/>
      </w:tblGrid>
      <w:tr w:rsidR="009F0CE9" w:rsidRPr="00BD04FC" w:rsidTr="009F0CE9">
        <w:trPr>
          <w:trHeight w:val="574"/>
        </w:trPr>
        <w:tc>
          <w:tcPr>
            <w:tcW w:w="2122" w:type="dxa"/>
            <w:shd w:val="clear" w:color="auto" w:fill="D9D9D9"/>
            <w:vAlign w:val="center"/>
          </w:tcPr>
          <w:p w:rsidR="00BD04FC" w:rsidRPr="009F0CE9" w:rsidRDefault="00D76FDB" w:rsidP="009F0CE9">
            <w:pPr>
              <w:pStyle w:val="TableParagraph"/>
              <w:spacing w:before="116"/>
              <w:rPr>
                <w:rFonts w:ascii="Arial" w:hAnsi="Arial" w:cs="Arial"/>
                <w:b/>
              </w:rPr>
            </w:pPr>
            <w:r w:rsidRPr="009F0CE9">
              <w:rPr>
                <w:rFonts w:ascii="Arial" w:hAnsi="Arial" w:cs="Arial"/>
                <w:b/>
              </w:rPr>
              <w:lastRenderedPageBreak/>
              <w:t>Component</w:t>
            </w:r>
          </w:p>
        </w:tc>
        <w:tc>
          <w:tcPr>
            <w:tcW w:w="7106" w:type="dxa"/>
            <w:shd w:val="clear" w:color="auto" w:fill="D9D9D9"/>
            <w:vAlign w:val="center"/>
          </w:tcPr>
          <w:p w:rsidR="00BD04FC" w:rsidRPr="009F0CE9" w:rsidRDefault="00D76FDB" w:rsidP="009F0CE9">
            <w:pPr>
              <w:pStyle w:val="BodyText"/>
              <w:spacing w:before="6"/>
              <w:rPr>
                <w:rFonts w:ascii="Arial" w:hAnsi="Arial" w:cs="Arial"/>
                <w:b/>
                <w:sz w:val="22"/>
                <w:szCs w:val="22"/>
              </w:rPr>
            </w:pPr>
            <w:r w:rsidRPr="009F0CE9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BD04FC" w:rsidRPr="00BD04FC" w:rsidTr="009F0CE9">
        <w:trPr>
          <w:trHeight w:val="1187"/>
        </w:trPr>
        <w:tc>
          <w:tcPr>
            <w:tcW w:w="2122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TableParagraph"/>
              <w:spacing w:before="116"/>
              <w:ind w:left="102"/>
              <w:rPr>
                <w:rFonts w:ascii="Arial" w:hAnsi="Arial" w:cs="Arial"/>
                <w:b/>
                <w:sz w:val="21"/>
              </w:rPr>
            </w:pPr>
            <w:r w:rsidRPr="009F0CE9">
              <w:rPr>
                <w:rFonts w:ascii="Arial" w:hAnsi="Arial" w:cs="Arial"/>
                <w:b/>
                <w:sz w:val="21"/>
              </w:rPr>
              <w:t>Equipment Preparation and Brief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BodyText"/>
              <w:spacing w:before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4FC" w:rsidRPr="00BD04FC" w:rsidTr="009F0CE9">
        <w:trPr>
          <w:trHeight w:val="1275"/>
        </w:trPr>
        <w:tc>
          <w:tcPr>
            <w:tcW w:w="2122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TableParagraph"/>
              <w:spacing w:before="114"/>
              <w:ind w:left="102"/>
              <w:rPr>
                <w:rFonts w:ascii="Arial" w:hAnsi="Arial" w:cs="Arial"/>
                <w:b/>
                <w:sz w:val="21"/>
              </w:rPr>
            </w:pPr>
            <w:r w:rsidRPr="009F0CE9">
              <w:rPr>
                <w:rFonts w:ascii="Arial" w:hAnsi="Arial" w:cs="Arial"/>
                <w:b/>
                <w:sz w:val="21"/>
              </w:rPr>
              <w:t>Non-Clinical Time Management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BodyText"/>
              <w:spacing w:before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4FC" w:rsidRPr="00BD04FC" w:rsidTr="009F0CE9">
        <w:trPr>
          <w:trHeight w:val="983"/>
        </w:trPr>
        <w:tc>
          <w:tcPr>
            <w:tcW w:w="2122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TableParagraph"/>
              <w:spacing w:before="114"/>
              <w:ind w:left="102"/>
              <w:rPr>
                <w:rFonts w:ascii="Arial" w:hAnsi="Arial" w:cs="Arial"/>
                <w:b/>
                <w:sz w:val="21"/>
              </w:rPr>
            </w:pPr>
            <w:r w:rsidRPr="009F0CE9">
              <w:rPr>
                <w:rFonts w:ascii="Arial" w:hAnsi="Arial" w:cs="Arial"/>
                <w:b/>
                <w:sz w:val="21"/>
              </w:rPr>
              <w:t>Training Undertaken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BodyText"/>
              <w:spacing w:before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4FC" w:rsidRPr="00BD04FC" w:rsidTr="009F0CE9">
        <w:trPr>
          <w:trHeight w:val="1124"/>
        </w:trPr>
        <w:tc>
          <w:tcPr>
            <w:tcW w:w="2122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TableParagraph"/>
              <w:spacing w:before="114"/>
              <w:ind w:left="102"/>
              <w:rPr>
                <w:rFonts w:ascii="Arial" w:hAnsi="Arial" w:cs="Arial"/>
                <w:b/>
                <w:sz w:val="21"/>
              </w:rPr>
            </w:pPr>
            <w:r w:rsidRPr="009F0CE9">
              <w:rPr>
                <w:rFonts w:ascii="Arial" w:hAnsi="Arial" w:cs="Arial"/>
                <w:b/>
                <w:sz w:val="21"/>
              </w:rPr>
              <w:t>Mission Planning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BodyText"/>
              <w:spacing w:before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4FC" w:rsidRPr="00BD04FC" w:rsidTr="009F0CE9">
        <w:trPr>
          <w:trHeight w:val="1128"/>
        </w:trPr>
        <w:tc>
          <w:tcPr>
            <w:tcW w:w="2122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TableParagraph"/>
              <w:spacing w:before="114"/>
              <w:ind w:left="102"/>
              <w:rPr>
                <w:rFonts w:ascii="Arial" w:hAnsi="Arial" w:cs="Arial"/>
                <w:b/>
                <w:sz w:val="21"/>
              </w:rPr>
            </w:pPr>
            <w:r w:rsidRPr="009F0CE9">
              <w:rPr>
                <w:rFonts w:ascii="Arial" w:hAnsi="Arial" w:cs="Arial"/>
                <w:b/>
                <w:sz w:val="21"/>
              </w:rPr>
              <w:t>Scene Safety and Management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BodyText"/>
              <w:spacing w:before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4FC" w:rsidRPr="00BD04FC" w:rsidTr="009F0CE9">
        <w:trPr>
          <w:trHeight w:val="1124"/>
        </w:trPr>
        <w:tc>
          <w:tcPr>
            <w:tcW w:w="2122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TableParagraph"/>
              <w:spacing w:before="114"/>
              <w:ind w:left="102"/>
              <w:rPr>
                <w:rFonts w:ascii="Arial" w:hAnsi="Arial" w:cs="Arial"/>
                <w:b/>
                <w:sz w:val="21"/>
              </w:rPr>
            </w:pPr>
            <w:r w:rsidRPr="009F0CE9">
              <w:rPr>
                <w:rFonts w:ascii="Arial" w:hAnsi="Arial" w:cs="Arial"/>
                <w:b/>
                <w:sz w:val="21"/>
              </w:rPr>
              <w:t>Patient Assessment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BodyText"/>
              <w:spacing w:before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4FC" w:rsidRPr="00BD04FC" w:rsidTr="009F0CE9">
        <w:trPr>
          <w:trHeight w:val="1124"/>
        </w:trPr>
        <w:tc>
          <w:tcPr>
            <w:tcW w:w="2122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TableParagraph"/>
              <w:spacing w:before="114"/>
              <w:ind w:left="102"/>
              <w:rPr>
                <w:rFonts w:ascii="Arial" w:hAnsi="Arial" w:cs="Arial"/>
                <w:b/>
                <w:sz w:val="21"/>
              </w:rPr>
            </w:pPr>
            <w:r w:rsidRPr="009F0CE9">
              <w:rPr>
                <w:rFonts w:ascii="Arial" w:hAnsi="Arial" w:cs="Arial"/>
                <w:b/>
                <w:sz w:val="21"/>
              </w:rPr>
              <w:t>Clinical Management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BodyText"/>
              <w:spacing w:before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4FC" w:rsidRPr="00BD04FC" w:rsidTr="009F0CE9">
        <w:trPr>
          <w:trHeight w:val="1126"/>
        </w:trPr>
        <w:tc>
          <w:tcPr>
            <w:tcW w:w="2122" w:type="dxa"/>
            <w:shd w:val="clear" w:color="auto" w:fill="auto"/>
            <w:vAlign w:val="center"/>
          </w:tcPr>
          <w:p w:rsidR="00BD04FC" w:rsidRPr="009F0CE9" w:rsidRDefault="007E766D" w:rsidP="009F0CE9">
            <w:pPr>
              <w:pStyle w:val="TableParagraph"/>
              <w:spacing w:before="114"/>
              <w:ind w:left="102"/>
              <w:rPr>
                <w:rFonts w:ascii="Arial" w:hAnsi="Arial" w:cs="Arial"/>
                <w:b/>
                <w:sz w:val="21"/>
              </w:rPr>
            </w:pPr>
            <w:r w:rsidRPr="009F0CE9">
              <w:rPr>
                <w:rFonts w:ascii="Arial" w:hAnsi="Arial" w:cs="Arial"/>
                <w:b/>
                <w:sz w:val="21"/>
              </w:rPr>
              <w:t>Triage &amp; transport decisions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BodyText"/>
              <w:spacing w:before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4FC" w:rsidRPr="00BD04FC" w:rsidTr="009F0CE9">
        <w:trPr>
          <w:trHeight w:val="698"/>
        </w:trPr>
        <w:tc>
          <w:tcPr>
            <w:tcW w:w="2122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TableParagraph"/>
              <w:spacing w:before="116"/>
              <w:ind w:left="102"/>
              <w:rPr>
                <w:rFonts w:ascii="Arial" w:hAnsi="Arial" w:cs="Arial"/>
                <w:b/>
                <w:sz w:val="21"/>
              </w:rPr>
            </w:pPr>
            <w:r w:rsidRPr="009F0CE9">
              <w:rPr>
                <w:rFonts w:ascii="Arial" w:hAnsi="Arial" w:cs="Arial"/>
                <w:b/>
                <w:sz w:val="21"/>
              </w:rPr>
              <w:t>Handover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BodyText"/>
              <w:spacing w:before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766D" w:rsidRPr="00BD04FC" w:rsidTr="009F0CE9">
        <w:trPr>
          <w:trHeight w:val="698"/>
        </w:trPr>
        <w:tc>
          <w:tcPr>
            <w:tcW w:w="2122" w:type="dxa"/>
            <w:shd w:val="clear" w:color="auto" w:fill="auto"/>
            <w:vAlign w:val="center"/>
          </w:tcPr>
          <w:p w:rsidR="007E766D" w:rsidRPr="009F0CE9" w:rsidRDefault="007E766D" w:rsidP="009F0CE9">
            <w:pPr>
              <w:pStyle w:val="TableParagraph"/>
              <w:spacing w:before="116"/>
              <w:ind w:left="102"/>
              <w:rPr>
                <w:rFonts w:ascii="Arial" w:hAnsi="Arial" w:cs="Arial"/>
                <w:b/>
                <w:sz w:val="21"/>
              </w:rPr>
            </w:pPr>
            <w:r w:rsidRPr="009F0CE9">
              <w:rPr>
                <w:rFonts w:ascii="Arial" w:hAnsi="Arial" w:cs="Arial"/>
                <w:b/>
                <w:sz w:val="21"/>
              </w:rPr>
              <w:t>Documentation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7E766D" w:rsidRPr="009F0CE9" w:rsidRDefault="007E766D" w:rsidP="009F0CE9">
            <w:pPr>
              <w:pStyle w:val="BodyText"/>
              <w:spacing w:before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4FC" w:rsidRPr="00BD04FC" w:rsidTr="009F0CE9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TableParagraph"/>
              <w:spacing w:before="116"/>
              <w:ind w:left="102"/>
              <w:rPr>
                <w:rFonts w:ascii="Arial" w:hAnsi="Arial" w:cs="Arial"/>
                <w:b/>
                <w:sz w:val="21"/>
              </w:rPr>
            </w:pPr>
            <w:r w:rsidRPr="009F0CE9">
              <w:rPr>
                <w:rFonts w:ascii="Arial" w:hAnsi="Arial" w:cs="Arial"/>
                <w:b/>
                <w:sz w:val="21"/>
              </w:rPr>
              <w:t>Recovery and Debrief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BodyText"/>
              <w:spacing w:before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4FC" w:rsidRPr="00BD04FC" w:rsidTr="009F0CE9">
        <w:trPr>
          <w:trHeight w:val="936"/>
        </w:trPr>
        <w:tc>
          <w:tcPr>
            <w:tcW w:w="2122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TableParagraph"/>
              <w:spacing w:before="116"/>
              <w:ind w:left="102"/>
              <w:rPr>
                <w:rFonts w:ascii="Arial" w:hAnsi="Arial" w:cs="Arial"/>
                <w:b/>
                <w:sz w:val="21"/>
              </w:rPr>
            </w:pPr>
            <w:r w:rsidRPr="009F0CE9">
              <w:rPr>
                <w:rFonts w:ascii="Arial" w:hAnsi="Arial" w:cs="Arial"/>
                <w:b/>
                <w:sz w:val="21"/>
              </w:rPr>
              <w:t>Overall Clinical Judgement</w:t>
            </w:r>
          </w:p>
        </w:tc>
        <w:tc>
          <w:tcPr>
            <w:tcW w:w="7106" w:type="dxa"/>
            <w:shd w:val="clear" w:color="auto" w:fill="auto"/>
            <w:vAlign w:val="center"/>
          </w:tcPr>
          <w:p w:rsidR="00BD04FC" w:rsidRPr="009F0CE9" w:rsidRDefault="00BD04FC" w:rsidP="009F0CE9">
            <w:pPr>
              <w:pStyle w:val="BodyText"/>
              <w:spacing w:before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04FC" w:rsidRDefault="00BD04FC" w:rsidP="00813227">
      <w:pPr>
        <w:pStyle w:val="BodyText"/>
        <w:spacing w:before="6"/>
        <w:rPr>
          <w:b/>
          <w:sz w:val="22"/>
        </w:rPr>
      </w:pPr>
    </w:p>
    <w:p w:rsidR="00083D86" w:rsidRPr="00D76FDB" w:rsidRDefault="00BD04FC">
      <w:pPr>
        <w:rPr>
          <w:rFonts w:ascii="Arial" w:hAnsi="Arial" w:cs="Arial"/>
          <w:b/>
          <w:sz w:val="24"/>
        </w:rPr>
      </w:pPr>
      <w:r w:rsidRPr="00D76FDB">
        <w:rPr>
          <w:rFonts w:ascii="Arial" w:hAnsi="Arial" w:cs="Arial"/>
          <w:b/>
          <w:sz w:val="24"/>
        </w:rPr>
        <w:lastRenderedPageBreak/>
        <w:t>Non-Technical Skills on Scene</w:t>
      </w:r>
    </w:p>
    <w:p w:rsidR="00BD04FC" w:rsidRDefault="00BD04FC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213"/>
        <w:gridCol w:w="6740"/>
      </w:tblGrid>
      <w:tr w:rsidR="009F0CE9" w:rsidRPr="00980B7C" w:rsidTr="009F0CE9">
        <w:trPr>
          <w:trHeight w:val="538"/>
        </w:trPr>
        <w:tc>
          <w:tcPr>
            <w:tcW w:w="1762" w:type="dxa"/>
            <w:shd w:val="clear" w:color="auto" w:fill="D9D9D9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  <w:b/>
              </w:rPr>
            </w:pPr>
            <w:r w:rsidRPr="009F0CE9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1213" w:type="dxa"/>
            <w:shd w:val="clear" w:color="auto" w:fill="D9D9D9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  <w:b/>
              </w:rPr>
            </w:pPr>
            <w:r w:rsidRPr="009F0CE9">
              <w:rPr>
                <w:rFonts w:ascii="Arial" w:hAnsi="Arial" w:cs="Arial"/>
                <w:b/>
              </w:rPr>
              <w:t>Grading</w:t>
            </w:r>
          </w:p>
        </w:tc>
        <w:tc>
          <w:tcPr>
            <w:tcW w:w="6740" w:type="dxa"/>
            <w:shd w:val="clear" w:color="auto" w:fill="D9D9D9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  <w:b/>
              </w:rPr>
            </w:pPr>
            <w:r w:rsidRPr="009F0CE9">
              <w:rPr>
                <w:rFonts w:ascii="Arial" w:hAnsi="Arial" w:cs="Arial"/>
                <w:b/>
              </w:rPr>
              <w:t>Comments</w:t>
            </w:r>
          </w:p>
        </w:tc>
      </w:tr>
      <w:tr w:rsidR="00023CA8" w:rsidRPr="00980B7C" w:rsidTr="009F0CE9">
        <w:trPr>
          <w:trHeight w:val="1044"/>
        </w:trPr>
        <w:tc>
          <w:tcPr>
            <w:tcW w:w="1762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</w:rPr>
            </w:pPr>
            <w:r w:rsidRPr="009F0CE9">
              <w:rPr>
                <w:rFonts w:ascii="Arial" w:hAnsi="Arial" w:cs="Arial"/>
              </w:rPr>
              <w:t>Gathering of Information</w:t>
            </w:r>
          </w:p>
        </w:tc>
        <w:tc>
          <w:tcPr>
            <w:tcW w:w="1213" w:type="dxa"/>
            <w:shd w:val="clear" w:color="auto" w:fill="auto"/>
          </w:tcPr>
          <w:p w:rsidR="00023CA8" w:rsidRPr="009F0CE9" w:rsidRDefault="00023CA8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shd w:val="clear" w:color="auto" w:fill="auto"/>
          </w:tcPr>
          <w:p w:rsidR="00023CA8" w:rsidRPr="009F0CE9" w:rsidRDefault="00023CA8">
            <w:pPr>
              <w:rPr>
                <w:rFonts w:ascii="Arial" w:hAnsi="Arial" w:cs="Arial"/>
              </w:rPr>
            </w:pPr>
          </w:p>
        </w:tc>
      </w:tr>
      <w:tr w:rsidR="00023CA8" w:rsidRPr="00980B7C" w:rsidTr="009F0CE9">
        <w:trPr>
          <w:trHeight w:val="771"/>
        </w:trPr>
        <w:tc>
          <w:tcPr>
            <w:tcW w:w="1762" w:type="dxa"/>
            <w:shd w:val="clear" w:color="auto" w:fill="auto"/>
            <w:vAlign w:val="center"/>
          </w:tcPr>
          <w:p w:rsidR="00023CA8" w:rsidRPr="009F0CE9" w:rsidRDefault="007E766D" w:rsidP="009F0CE9">
            <w:pPr>
              <w:jc w:val="center"/>
              <w:rPr>
                <w:rFonts w:ascii="Arial" w:hAnsi="Arial" w:cs="Arial"/>
              </w:rPr>
            </w:pPr>
            <w:r w:rsidRPr="009F0CE9">
              <w:rPr>
                <w:rFonts w:ascii="Arial" w:hAnsi="Arial" w:cs="Arial"/>
              </w:rPr>
              <w:t>Team building and leadership</w:t>
            </w:r>
          </w:p>
        </w:tc>
        <w:tc>
          <w:tcPr>
            <w:tcW w:w="1213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</w:tr>
      <w:tr w:rsidR="00023CA8" w:rsidRPr="00980B7C" w:rsidTr="009F0CE9">
        <w:trPr>
          <w:trHeight w:val="340"/>
        </w:trPr>
        <w:tc>
          <w:tcPr>
            <w:tcW w:w="1762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</w:rPr>
            </w:pPr>
            <w:r w:rsidRPr="009F0CE9">
              <w:rPr>
                <w:rFonts w:ascii="Arial" w:hAnsi="Arial" w:cs="Arial"/>
              </w:rPr>
              <w:t>Selection and Maintenance of the Aim</w:t>
            </w:r>
          </w:p>
        </w:tc>
        <w:tc>
          <w:tcPr>
            <w:tcW w:w="1213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</w:tr>
      <w:tr w:rsidR="00023CA8" w:rsidRPr="00980B7C" w:rsidTr="009F0CE9">
        <w:trPr>
          <w:trHeight w:val="1076"/>
        </w:trPr>
        <w:tc>
          <w:tcPr>
            <w:tcW w:w="1762" w:type="dxa"/>
            <w:shd w:val="clear" w:color="auto" w:fill="auto"/>
            <w:vAlign w:val="center"/>
          </w:tcPr>
          <w:p w:rsidR="00023CA8" w:rsidRPr="009F0CE9" w:rsidRDefault="00AC6C7F" w:rsidP="009F0CE9">
            <w:pPr>
              <w:jc w:val="center"/>
              <w:rPr>
                <w:rFonts w:ascii="Arial" w:hAnsi="Arial" w:cs="Arial"/>
              </w:rPr>
            </w:pPr>
            <w:r w:rsidRPr="009F0CE9">
              <w:rPr>
                <w:rFonts w:ascii="Arial" w:hAnsi="Arial" w:cs="Arial"/>
              </w:rPr>
              <w:t>Situational Awareness</w:t>
            </w:r>
          </w:p>
        </w:tc>
        <w:tc>
          <w:tcPr>
            <w:tcW w:w="1213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</w:tr>
      <w:tr w:rsidR="00023CA8" w:rsidRPr="00980B7C" w:rsidTr="009F0CE9">
        <w:trPr>
          <w:trHeight w:val="1076"/>
        </w:trPr>
        <w:tc>
          <w:tcPr>
            <w:tcW w:w="1762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</w:rPr>
            </w:pPr>
            <w:r w:rsidRPr="009F0CE9">
              <w:rPr>
                <w:rFonts w:ascii="Arial" w:hAnsi="Arial" w:cs="Arial"/>
              </w:rPr>
              <w:t>Maintenance of Momentum</w:t>
            </w:r>
          </w:p>
        </w:tc>
        <w:tc>
          <w:tcPr>
            <w:tcW w:w="1213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</w:tr>
      <w:tr w:rsidR="00023CA8" w:rsidRPr="00980B7C" w:rsidTr="009F0CE9">
        <w:trPr>
          <w:trHeight w:val="504"/>
        </w:trPr>
        <w:tc>
          <w:tcPr>
            <w:tcW w:w="1762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</w:rPr>
            </w:pPr>
            <w:r w:rsidRPr="009F0CE9">
              <w:rPr>
                <w:rFonts w:ascii="Arial" w:hAnsi="Arial" w:cs="Arial"/>
              </w:rPr>
              <w:t>Flexibility</w:t>
            </w:r>
          </w:p>
        </w:tc>
        <w:tc>
          <w:tcPr>
            <w:tcW w:w="1213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</w:tr>
      <w:tr w:rsidR="00023CA8" w:rsidRPr="00980B7C" w:rsidTr="009F0CE9">
        <w:trPr>
          <w:trHeight w:val="1076"/>
        </w:trPr>
        <w:tc>
          <w:tcPr>
            <w:tcW w:w="1762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</w:rPr>
            </w:pPr>
            <w:r w:rsidRPr="009F0CE9">
              <w:rPr>
                <w:rFonts w:ascii="Arial" w:hAnsi="Arial" w:cs="Arial"/>
              </w:rPr>
              <w:t>Maintenance of Standards</w:t>
            </w:r>
          </w:p>
        </w:tc>
        <w:tc>
          <w:tcPr>
            <w:tcW w:w="1213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</w:tr>
      <w:tr w:rsidR="00023CA8" w:rsidRPr="00980B7C" w:rsidTr="009F0CE9">
        <w:trPr>
          <w:trHeight w:val="1044"/>
        </w:trPr>
        <w:tc>
          <w:tcPr>
            <w:tcW w:w="1762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</w:rPr>
            </w:pPr>
            <w:r w:rsidRPr="009F0CE9">
              <w:rPr>
                <w:rFonts w:ascii="Arial" w:hAnsi="Arial" w:cs="Arial"/>
              </w:rPr>
              <w:t>Safety and Security</w:t>
            </w:r>
          </w:p>
        </w:tc>
        <w:tc>
          <w:tcPr>
            <w:tcW w:w="1213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</w:tr>
      <w:tr w:rsidR="00023CA8" w:rsidRPr="00980B7C" w:rsidTr="009F0CE9">
        <w:trPr>
          <w:trHeight w:val="1076"/>
        </w:trPr>
        <w:tc>
          <w:tcPr>
            <w:tcW w:w="1762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</w:rPr>
            </w:pPr>
            <w:r w:rsidRPr="009F0CE9">
              <w:rPr>
                <w:rFonts w:ascii="Arial" w:hAnsi="Arial" w:cs="Arial"/>
              </w:rPr>
              <w:t>Authority and Assertiveness</w:t>
            </w:r>
          </w:p>
        </w:tc>
        <w:tc>
          <w:tcPr>
            <w:tcW w:w="1213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</w:tr>
      <w:tr w:rsidR="00023CA8" w:rsidRPr="00980B7C" w:rsidTr="009F0CE9">
        <w:trPr>
          <w:trHeight w:val="1076"/>
        </w:trPr>
        <w:tc>
          <w:tcPr>
            <w:tcW w:w="1762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</w:rPr>
            </w:pPr>
            <w:r w:rsidRPr="009F0CE9">
              <w:rPr>
                <w:rFonts w:ascii="Arial" w:hAnsi="Arial" w:cs="Arial"/>
              </w:rPr>
              <w:t>Effective Communication</w:t>
            </w:r>
          </w:p>
        </w:tc>
        <w:tc>
          <w:tcPr>
            <w:tcW w:w="1213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</w:tr>
      <w:tr w:rsidR="00023CA8" w:rsidRPr="00980B7C" w:rsidTr="009F0CE9">
        <w:trPr>
          <w:trHeight w:val="1044"/>
        </w:trPr>
        <w:tc>
          <w:tcPr>
            <w:tcW w:w="1762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</w:rPr>
            </w:pPr>
            <w:r w:rsidRPr="009F0CE9">
              <w:rPr>
                <w:rFonts w:ascii="Arial" w:hAnsi="Arial" w:cs="Arial"/>
              </w:rPr>
              <w:t>Situational Awareness</w:t>
            </w:r>
          </w:p>
        </w:tc>
        <w:tc>
          <w:tcPr>
            <w:tcW w:w="1213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shd w:val="clear" w:color="auto" w:fill="auto"/>
          </w:tcPr>
          <w:p w:rsidR="00023CA8" w:rsidRPr="009F0CE9" w:rsidRDefault="00023CA8" w:rsidP="00023CA8">
            <w:pPr>
              <w:rPr>
                <w:rFonts w:ascii="Arial" w:hAnsi="Arial" w:cs="Arial"/>
              </w:rPr>
            </w:pPr>
          </w:p>
        </w:tc>
      </w:tr>
      <w:tr w:rsidR="00AC6C7F" w:rsidRPr="00980B7C" w:rsidTr="009F0CE9">
        <w:trPr>
          <w:trHeight w:val="1076"/>
        </w:trPr>
        <w:tc>
          <w:tcPr>
            <w:tcW w:w="1762" w:type="dxa"/>
            <w:shd w:val="clear" w:color="auto" w:fill="auto"/>
            <w:vAlign w:val="center"/>
          </w:tcPr>
          <w:p w:rsidR="00AC6C7F" w:rsidRPr="009F0CE9" w:rsidRDefault="00AC6C7F" w:rsidP="009F0CE9">
            <w:pPr>
              <w:jc w:val="center"/>
              <w:rPr>
                <w:rFonts w:ascii="Arial" w:hAnsi="Arial" w:cs="Arial"/>
                <w:b/>
              </w:rPr>
            </w:pPr>
            <w:r w:rsidRPr="009F0CE9">
              <w:rPr>
                <w:rFonts w:ascii="Arial" w:hAnsi="Arial" w:cs="Arial"/>
                <w:b/>
              </w:rPr>
              <w:t>Overall Performance</w:t>
            </w:r>
          </w:p>
        </w:tc>
        <w:tc>
          <w:tcPr>
            <w:tcW w:w="1213" w:type="dxa"/>
            <w:shd w:val="clear" w:color="auto" w:fill="auto"/>
          </w:tcPr>
          <w:p w:rsidR="00AC6C7F" w:rsidRPr="009F0CE9" w:rsidRDefault="00AC6C7F" w:rsidP="00023CA8">
            <w:pPr>
              <w:rPr>
                <w:rFonts w:ascii="Arial" w:hAnsi="Arial" w:cs="Arial"/>
              </w:rPr>
            </w:pPr>
          </w:p>
        </w:tc>
        <w:tc>
          <w:tcPr>
            <w:tcW w:w="6740" w:type="dxa"/>
            <w:shd w:val="clear" w:color="auto" w:fill="auto"/>
          </w:tcPr>
          <w:p w:rsidR="00AC6C7F" w:rsidRPr="009F0CE9" w:rsidRDefault="00AC6C7F" w:rsidP="00023CA8">
            <w:pPr>
              <w:rPr>
                <w:rFonts w:ascii="Arial" w:hAnsi="Arial" w:cs="Arial"/>
              </w:rPr>
            </w:pPr>
          </w:p>
        </w:tc>
      </w:tr>
    </w:tbl>
    <w:p w:rsidR="00023CA8" w:rsidRDefault="00023CA8"/>
    <w:p w:rsidR="00980B7C" w:rsidRDefault="00980B7C"/>
    <w:p w:rsidR="00BD04FC" w:rsidRPr="00980B7C" w:rsidRDefault="00023CA8">
      <w:pPr>
        <w:rPr>
          <w:rFonts w:ascii="Arial" w:hAnsi="Arial" w:cs="Arial"/>
          <w:b/>
          <w:sz w:val="24"/>
        </w:rPr>
      </w:pPr>
      <w:r w:rsidRPr="00980B7C">
        <w:rPr>
          <w:rFonts w:ascii="Arial" w:hAnsi="Arial" w:cs="Arial"/>
          <w:b/>
          <w:sz w:val="24"/>
        </w:rPr>
        <w:lastRenderedPageBreak/>
        <w:t>Performance Descriptors</w:t>
      </w:r>
    </w:p>
    <w:p w:rsidR="00023CA8" w:rsidRDefault="00023CA8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111"/>
        <w:gridCol w:w="4394"/>
      </w:tblGrid>
      <w:tr w:rsidR="00CE196B" w:rsidRPr="00980B7C" w:rsidTr="009F0CE9">
        <w:tc>
          <w:tcPr>
            <w:tcW w:w="1696" w:type="dxa"/>
            <w:shd w:val="clear" w:color="auto" w:fill="D9D9D9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F0CE9">
              <w:rPr>
                <w:rFonts w:ascii="Arial" w:hAnsi="Arial" w:cs="Arial"/>
                <w:b/>
                <w:sz w:val="18"/>
              </w:rPr>
              <w:t>Element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F0CE9">
              <w:rPr>
                <w:rFonts w:ascii="Arial" w:hAnsi="Arial" w:cs="Arial"/>
                <w:b/>
                <w:sz w:val="18"/>
              </w:rPr>
              <w:t xml:space="preserve">Examples of Positive </w:t>
            </w:r>
            <w:r w:rsidR="00980B7C" w:rsidRPr="009F0CE9">
              <w:rPr>
                <w:rFonts w:ascii="Arial" w:hAnsi="Arial" w:cs="Arial"/>
                <w:b/>
                <w:sz w:val="18"/>
              </w:rPr>
              <w:t>Behavior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F0CE9">
              <w:rPr>
                <w:rFonts w:ascii="Arial" w:hAnsi="Arial" w:cs="Arial"/>
                <w:b/>
                <w:sz w:val="18"/>
              </w:rPr>
              <w:t xml:space="preserve">Examples of Negative </w:t>
            </w:r>
            <w:r w:rsidR="00980B7C" w:rsidRPr="009F0CE9">
              <w:rPr>
                <w:rFonts w:ascii="Arial" w:hAnsi="Arial" w:cs="Arial"/>
                <w:b/>
                <w:sz w:val="18"/>
              </w:rPr>
              <w:t>Behavior</w:t>
            </w:r>
          </w:p>
        </w:tc>
      </w:tr>
      <w:tr w:rsidR="00023CA8" w:rsidRPr="00980B7C" w:rsidTr="009F0CE9">
        <w:tc>
          <w:tcPr>
            <w:tcW w:w="1696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Gathering of Information</w:t>
            </w:r>
          </w:p>
        </w:tc>
        <w:tc>
          <w:tcPr>
            <w:tcW w:w="4111" w:type="dxa"/>
            <w:shd w:val="clear" w:color="auto" w:fill="auto"/>
          </w:tcPr>
          <w:p w:rsidR="00AC6C7F" w:rsidRPr="009F0CE9" w:rsidRDefault="00AC6C7F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Gathers and processes handover</w:t>
            </w:r>
          </w:p>
          <w:p w:rsidR="00023CA8" w:rsidRPr="009F0CE9" w:rsidRDefault="00023CA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Ensures appropriate patient assessment</w:t>
            </w:r>
          </w:p>
          <w:p w:rsidR="00023CA8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Reviews overall scene</w:t>
            </w:r>
          </w:p>
        </w:tc>
        <w:tc>
          <w:tcPr>
            <w:tcW w:w="4394" w:type="dxa"/>
            <w:shd w:val="clear" w:color="auto" w:fill="auto"/>
          </w:tcPr>
          <w:p w:rsidR="00023CA8" w:rsidRPr="009F0CE9" w:rsidRDefault="00023CA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 xml:space="preserve">Ignores </w:t>
            </w:r>
            <w:r w:rsidR="008D3F16" w:rsidRPr="009F0CE9">
              <w:rPr>
                <w:rFonts w:ascii="Arial" w:hAnsi="Arial" w:cs="Arial"/>
                <w:sz w:val="18"/>
              </w:rPr>
              <w:t>on scene clinicians</w:t>
            </w:r>
          </w:p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Takes handover without team members</w:t>
            </w:r>
          </w:p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Moves to patient without assessing mechanism</w:t>
            </w:r>
          </w:p>
        </w:tc>
      </w:tr>
      <w:tr w:rsidR="00023CA8" w:rsidRPr="00980B7C" w:rsidTr="009F0CE9">
        <w:trPr>
          <w:trHeight w:val="160"/>
        </w:trPr>
        <w:tc>
          <w:tcPr>
            <w:tcW w:w="1696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Building the Team</w:t>
            </w:r>
          </w:p>
        </w:tc>
        <w:tc>
          <w:tcPr>
            <w:tcW w:w="4111" w:type="dxa"/>
            <w:shd w:val="clear" w:color="auto" w:fill="auto"/>
          </w:tcPr>
          <w:p w:rsidR="00023CA8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 xml:space="preserve">Is respectful of </w:t>
            </w:r>
            <w:r w:rsidR="00AC6C7F" w:rsidRPr="009F0CE9">
              <w:rPr>
                <w:rFonts w:ascii="Arial" w:hAnsi="Arial" w:cs="Arial"/>
                <w:sz w:val="18"/>
              </w:rPr>
              <w:t>other team members</w:t>
            </w:r>
          </w:p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Includes team in decision making</w:t>
            </w:r>
          </w:p>
          <w:p w:rsidR="00AC6C7F" w:rsidRPr="009F0CE9" w:rsidRDefault="00AC6C7F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Builds an effective team, incorporating everyone on scene</w:t>
            </w:r>
          </w:p>
        </w:tc>
        <w:tc>
          <w:tcPr>
            <w:tcW w:w="4394" w:type="dxa"/>
            <w:shd w:val="clear" w:color="auto" w:fill="auto"/>
          </w:tcPr>
          <w:p w:rsidR="00023CA8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Is dismissive of the work of others</w:t>
            </w:r>
          </w:p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Ignores input of on scene team</w:t>
            </w:r>
          </w:p>
        </w:tc>
      </w:tr>
      <w:tr w:rsidR="00023CA8" w:rsidRPr="00980B7C" w:rsidTr="009F0CE9">
        <w:trPr>
          <w:trHeight w:val="160"/>
        </w:trPr>
        <w:tc>
          <w:tcPr>
            <w:tcW w:w="1696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Selection and Maintenance of the Aim</w:t>
            </w:r>
          </w:p>
        </w:tc>
        <w:tc>
          <w:tcPr>
            <w:tcW w:w="4111" w:type="dxa"/>
            <w:shd w:val="clear" w:color="auto" w:fill="auto"/>
          </w:tcPr>
          <w:p w:rsidR="00023CA8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Identifies key interventions required</w:t>
            </w:r>
          </w:p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 xml:space="preserve">Maintains focus on </w:t>
            </w:r>
            <w:r w:rsidR="00AC6C7F" w:rsidRPr="009F0CE9">
              <w:rPr>
                <w:rFonts w:ascii="Arial" w:hAnsi="Arial" w:cs="Arial"/>
                <w:sz w:val="18"/>
              </w:rPr>
              <w:t>clear goals</w:t>
            </w:r>
          </w:p>
        </w:tc>
        <w:tc>
          <w:tcPr>
            <w:tcW w:w="4394" w:type="dxa"/>
            <w:shd w:val="clear" w:color="auto" w:fill="auto"/>
          </w:tcPr>
          <w:p w:rsidR="00023CA8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Assessment is not focused on life threating problems.</w:t>
            </w:r>
          </w:p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Wastes time on interventions better done in hospital</w:t>
            </w:r>
          </w:p>
        </w:tc>
      </w:tr>
      <w:tr w:rsidR="00023CA8" w:rsidRPr="00980B7C" w:rsidTr="009F0CE9">
        <w:tc>
          <w:tcPr>
            <w:tcW w:w="1696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Anticipation and Planning</w:t>
            </w:r>
          </w:p>
        </w:tc>
        <w:tc>
          <w:tcPr>
            <w:tcW w:w="4111" w:type="dxa"/>
            <w:shd w:val="clear" w:color="auto" w:fill="auto"/>
          </w:tcPr>
          <w:p w:rsidR="00023CA8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 xml:space="preserve">Anticipates potential </w:t>
            </w:r>
            <w:r w:rsidR="00E82328" w:rsidRPr="009F0CE9">
              <w:rPr>
                <w:rFonts w:ascii="Arial" w:hAnsi="Arial" w:cs="Arial"/>
                <w:sz w:val="18"/>
              </w:rPr>
              <w:t>complications</w:t>
            </w:r>
          </w:p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Looks into the future</w:t>
            </w:r>
          </w:p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 xml:space="preserve">Briefs team on potential issues, and plans for </w:t>
            </w:r>
            <w:r w:rsidR="00E82328" w:rsidRPr="009F0CE9">
              <w:rPr>
                <w:rFonts w:ascii="Arial" w:hAnsi="Arial" w:cs="Arial"/>
                <w:sz w:val="18"/>
              </w:rPr>
              <w:t>eventualities</w:t>
            </w:r>
          </w:p>
        </w:tc>
        <w:tc>
          <w:tcPr>
            <w:tcW w:w="4394" w:type="dxa"/>
            <w:shd w:val="clear" w:color="auto" w:fill="auto"/>
          </w:tcPr>
          <w:p w:rsidR="00023CA8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Loads patient onto aircraft without considering potential in-flight complications</w:t>
            </w:r>
          </w:p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Does not specify actions required of receiving centre</w:t>
            </w:r>
          </w:p>
        </w:tc>
      </w:tr>
      <w:tr w:rsidR="00023CA8" w:rsidRPr="00980B7C" w:rsidTr="009F0CE9">
        <w:tc>
          <w:tcPr>
            <w:tcW w:w="1696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Maintenance of Momentum</w:t>
            </w:r>
          </w:p>
        </w:tc>
        <w:tc>
          <w:tcPr>
            <w:tcW w:w="4111" w:type="dxa"/>
            <w:shd w:val="clear" w:color="auto" w:fill="auto"/>
          </w:tcPr>
          <w:p w:rsidR="00023CA8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 xml:space="preserve">Actively moves patient </w:t>
            </w:r>
            <w:r w:rsidR="00AC6C7F" w:rsidRPr="009F0CE9">
              <w:rPr>
                <w:rFonts w:ascii="Arial" w:hAnsi="Arial" w:cs="Arial"/>
                <w:sz w:val="18"/>
              </w:rPr>
              <w:t xml:space="preserve">care </w:t>
            </w:r>
            <w:r w:rsidRPr="009F0CE9">
              <w:rPr>
                <w:rFonts w:ascii="Arial" w:hAnsi="Arial" w:cs="Arial"/>
                <w:sz w:val="18"/>
              </w:rPr>
              <w:t>forward at all times</w:t>
            </w:r>
          </w:p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 xml:space="preserve">Ensures concurrent activity </w:t>
            </w:r>
          </w:p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Keeps all team members appropriately occupied</w:t>
            </w:r>
          </w:p>
        </w:tc>
        <w:tc>
          <w:tcPr>
            <w:tcW w:w="4394" w:type="dxa"/>
            <w:shd w:val="clear" w:color="auto" w:fill="auto"/>
          </w:tcPr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Tolerates wasted time</w:t>
            </w:r>
          </w:p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Does not prepare for the next phase</w:t>
            </w:r>
          </w:p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Allows team members to passively observe</w:t>
            </w:r>
          </w:p>
        </w:tc>
      </w:tr>
      <w:tr w:rsidR="00023CA8" w:rsidRPr="00980B7C" w:rsidTr="009F0CE9">
        <w:tc>
          <w:tcPr>
            <w:tcW w:w="1696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Flexibility</w:t>
            </w:r>
          </w:p>
        </w:tc>
        <w:tc>
          <w:tcPr>
            <w:tcW w:w="4111" w:type="dxa"/>
            <w:shd w:val="clear" w:color="auto" w:fill="auto"/>
          </w:tcPr>
          <w:p w:rsidR="00023CA8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Adjusts plan as situation evolves</w:t>
            </w:r>
          </w:p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Does not get flustered by changes in patient condition</w:t>
            </w:r>
          </w:p>
        </w:tc>
        <w:tc>
          <w:tcPr>
            <w:tcW w:w="4394" w:type="dxa"/>
            <w:shd w:val="clear" w:color="auto" w:fill="auto"/>
          </w:tcPr>
          <w:p w:rsidR="00023CA8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Maintains with plan despite changes in circumstances</w:t>
            </w:r>
          </w:p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Is dismissive of information which alters mental model of patient condition</w:t>
            </w:r>
          </w:p>
        </w:tc>
      </w:tr>
      <w:tr w:rsidR="00023CA8" w:rsidRPr="00980B7C" w:rsidTr="009F0CE9">
        <w:tc>
          <w:tcPr>
            <w:tcW w:w="1696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Maintenance of Standards</w:t>
            </w:r>
          </w:p>
        </w:tc>
        <w:tc>
          <w:tcPr>
            <w:tcW w:w="4111" w:type="dxa"/>
            <w:shd w:val="clear" w:color="auto" w:fill="auto"/>
          </w:tcPr>
          <w:p w:rsidR="00023CA8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Appropriate attention to detail</w:t>
            </w:r>
          </w:p>
          <w:p w:rsidR="00E8232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Utilizes best available evidence to guide care</w:t>
            </w:r>
          </w:p>
          <w:p w:rsidR="00E8232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Robust documentation</w:t>
            </w:r>
          </w:p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023CA8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Tolerates poor pressure area and tempe</w:t>
            </w:r>
            <w:r w:rsidR="00E82328" w:rsidRPr="009F0CE9">
              <w:rPr>
                <w:rFonts w:ascii="Arial" w:hAnsi="Arial" w:cs="Arial"/>
                <w:sz w:val="18"/>
              </w:rPr>
              <w:t>rature care</w:t>
            </w:r>
          </w:p>
          <w:p w:rsidR="00E8232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Does not adhere to national guidelines, without good reason</w:t>
            </w:r>
          </w:p>
        </w:tc>
      </w:tr>
      <w:tr w:rsidR="00023CA8" w:rsidRPr="00980B7C" w:rsidTr="009F0CE9">
        <w:tc>
          <w:tcPr>
            <w:tcW w:w="1696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Safety and Security</w:t>
            </w:r>
          </w:p>
        </w:tc>
        <w:tc>
          <w:tcPr>
            <w:tcW w:w="4111" w:type="dxa"/>
            <w:shd w:val="clear" w:color="auto" w:fill="auto"/>
          </w:tcPr>
          <w:p w:rsidR="00023CA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Ensures that safety of the team remains paramount</w:t>
            </w:r>
          </w:p>
          <w:p w:rsidR="00E8232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 xml:space="preserve">Conducts dynamic risk assessment, and is prepared to react to evolving threats </w:t>
            </w:r>
          </w:p>
        </w:tc>
        <w:tc>
          <w:tcPr>
            <w:tcW w:w="4394" w:type="dxa"/>
            <w:shd w:val="clear" w:color="auto" w:fill="auto"/>
          </w:tcPr>
          <w:p w:rsidR="00023CA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 xml:space="preserve">Does not </w:t>
            </w:r>
            <w:r w:rsidR="00F606A9" w:rsidRPr="009F0CE9">
              <w:rPr>
                <w:rFonts w:ascii="Arial" w:hAnsi="Arial" w:cs="Arial"/>
                <w:sz w:val="18"/>
              </w:rPr>
              <w:t>utilise</w:t>
            </w:r>
            <w:r w:rsidRPr="009F0CE9">
              <w:rPr>
                <w:rFonts w:ascii="Arial" w:hAnsi="Arial" w:cs="Arial"/>
                <w:sz w:val="18"/>
              </w:rPr>
              <w:t xml:space="preserve"> PPE</w:t>
            </w:r>
          </w:p>
          <w:p w:rsidR="00E8232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Ignores warnings of danger</w:t>
            </w:r>
          </w:p>
        </w:tc>
      </w:tr>
      <w:tr w:rsidR="00023CA8" w:rsidRPr="00980B7C" w:rsidTr="009F0CE9">
        <w:tc>
          <w:tcPr>
            <w:tcW w:w="1696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Authority and Assertiveness</w:t>
            </w:r>
          </w:p>
        </w:tc>
        <w:tc>
          <w:tcPr>
            <w:tcW w:w="4111" w:type="dxa"/>
            <w:shd w:val="clear" w:color="auto" w:fill="auto"/>
          </w:tcPr>
          <w:p w:rsidR="00023CA8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Is appropriately assertive on behalf of the patient</w:t>
            </w:r>
          </w:p>
          <w:p w:rsidR="00E8232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Negotiates problems with all stakeholders</w:t>
            </w:r>
          </w:p>
          <w:p w:rsidR="00E8232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Maintains focus on high standards of care at all times</w:t>
            </w:r>
          </w:p>
          <w:p w:rsidR="00E8232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Educates and supports to ensure poor practice is not continued</w:t>
            </w:r>
          </w:p>
          <w:p w:rsidR="00E82328" w:rsidRPr="009F0CE9" w:rsidRDefault="00E82328" w:rsidP="00083D8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D3F16" w:rsidRPr="009F0CE9" w:rsidRDefault="008D3F16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Does not advocate for patient</w:t>
            </w:r>
          </w:p>
          <w:p w:rsidR="00E8232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Tolerates poor care for fear of confrontation</w:t>
            </w:r>
          </w:p>
          <w:p w:rsidR="00E8232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Shouts, rather than educates</w:t>
            </w:r>
          </w:p>
        </w:tc>
      </w:tr>
      <w:tr w:rsidR="00023CA8" w:rsidRPr="00980B7C" w:rsidTr="009F0CE9">
        <w:tc>
          <w:tcPr>
            <w:tcW w:w="1696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Effective Communication</w:t>
            </w:r>
          </w:p>
        </w:tc>
        <w:tc>
          <w:tcPr>
            <w:tcW w:w="4111" w:type="dxa"/>
            <w:shd w:val="clear" w:color="auto" w:fill="auto"/>
          </w:tcPr>
          <w:p w:rsidR="00023CA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Active listening</w:t>
            </w:r>
          </w:p>
          <w:p w:rsidR="00E8232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 xml:space="preserve">Two-way communication with team </w:t>
            </w:r>
          </w:p>
          <w:p w:rsidR="00E8232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Good interaction with patient and others on scene</w:t>
            </w:r>
          </w:p>
        </w:tc>
        <w:tc>
          <w:tcPr>
            <w:tcW w:w="4394" w:type="dxa"/>
            <w:shd w:val="clear" w:color="auto" w:fill="auto"/>
          </w:tcPr>
          <w:p w:rsidR="00023CA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Poor radio discipline</w:t>
            </w:r>
          </w:p>
          <w:p w:rsidR="00E8232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Lack of engagement with patient</w:t>
            </w:r>
          </w:p>
        </w:tc>
      </w:tr>
      <w:tr w:rsidR="00023CA8" w:rsidRPr="00980B7C" w:rsidTr="009F0CE9">
        <w:tc>
          <w:tcPr>
            <w:tcW w:w="1696" w:type="dxa"/>
            <w:shd w:val="clear" w:color="auto" w:fill="auto"/>
            <w:vAlign w:val="center"/>
          </w:tcPr>
          <w:p w:rsidR="00023CA8" w:rsidRPr="009F0CE9" w:rsidRDefault="00023CA8" w:rsidP="009F0CE9">
            <w:pPr>
              <w:jc w:val="center"/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Situational Awareness</w:t>
            </w:r>
          </w:p>
        </w:tc>
        <w:tc>
          <w:tcPr>
            <w:tcW w:w="4111" w:type="dxa"/>
            <w:shd w:val="clear" w:color="auto" w:fill="auto"/>
          </w:tcPr>
          <w:p w:rsidR="00023CA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Maintains sufficient bandwi</w:t>
            </w:r>
            <w:r w:rsidR="00F606A9" w:rsidRPr="009F0CE9">
              <w:rPr>
                <w:rFonts w:ascii="Arial" w:hAnsi="Arial" w:cs="Arial"/>
                <w:sz w:val="18"/>
              </w:rPr>
              <w:t>d</w:t>
            </w:r>
            <w:r w:rsidRPr="009F0CE9">
              <w:rPr>
                <w:rFonts w:ascii="Arial" w:hAnsi="Arial" w:cs="Arial"/>
                <w:sz w:val="18"/>
              </w:rPr>
              <w:t>th to cope with workload</w:t>
            </w:r>
          </w:p>
          <w:p w:rsidR="00E8232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Offloads appropriately to ensure situational awareness is maintained</w:t>
            </w:r>
          </w:p>
        </w:tc>
        <w:tc>
          <w:tcPr>
            <w:tcW w:w="4394" w:type="dxa"/>
            <w:shd w:val="clear" w:color="auto" w:fill="auto"/>
          </w:tcPr>
          <w:p w:rsidR="00023CA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Becomes task fixated</w:t>
            </w:r>
          </w:p>
          <w:p w:rsidR="00E82328" w:rsidRPr="009F0CE9" w:rsidRDefault="00E82328" w:rsidP="00083D86">
            <w:pPr>
              <w:rPr>
                <w:rFonts w:ascii="Arial" w:hAnsi="Arial" w:cs="Arial"/>
                <w:sz w:val="18"/>
              </w:rPr>
            </w:pPr>
            <w:r w:rsidRPr="009F0CE9">
              <w:rPr>
                <w:rFonts w:ascii="Arial" w:hAnsi="Arial" w:cs="Arial"/>
                <w:sz w:val="18"/>
              </w:rPr>
              <w:t>Finds a job, and continues with it to the exclusion of the needs of the team</w:t>
            </w:r>
          </w:p>
        </w:tc>
      </w:tr>
    </w:tbl>
    <w:p w:rsidR="00980B7C" w:rsidRDefault="00980B7C"/>
    <w:p w:rsidR="00BD04FC" w:rsidRDefault="00BD04FC">
      <w:pPr>
        <w:rPr>
          <w:rFonts w:ascii="Arial" w:hAnsi="Arial" w:cs="Arial"/>
          <w:b/>
        </w:rPr>
      </w:pPr>
      <w:r w:rsidRPr="00980B7C">
        <w:rPr>
          <w:rFonts w:ascii="Arial" w:hAnsi="Arial" w:cs="Arial"/>
          <w:b/>
        </w:rPr>
        <w:t xml:space="preserve">Performance </w:t>
      </w:r>
      <w:r w:rsidR="00F606A9" w:rsidRPr="00980B7C">
        <w:rPr>
          <w:rFonts w:ascii="Arial" w:hAnsi="Arial" w:cs="Arial"/>
          <w:b/>
        </w:rPr>
        <w:t>Grades</w:t>
      </w:r>
    </w:p>
    <w:p w:rsidR="00980B7C" w:rsidRDefault="00980B7C"/>
    <w:tbl>
      <w:tblPr>
        <w:tblW w:w="10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2547"/>
        <w:gridCol w:w="2546"/>
        <w:gridCol w:w="2547"/>
      </w:tblGrid>
      <w:tr w:rsidR="00980B7C" w:rsidRPr="00980B7C" w:rsidTr="00980B7C">
        <w:trPr>
          <w:trHeight w:val="45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B7C" w:rsidRPr="00980B7C" w:rsidRDefault="00980B7C" w:rsidP="00980B7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GB" w:eastAsia="en-GB"/>
              </w:rPr>
            </w:pPr>
            <w:r w:rsidRPr="00980B7C">
              <w:rPr>
                <w:rFonts w:ascii="Arial" w:eastAsia="Times New Roman" w:hAnsi="Arial" w:cs="Arial"/>
                <w:b/>
                <w:bCs/>
                <w:sz w:val="18"/>
                <w:lang w:val="en-GB" w:eastAsia="en-GB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B7C" w:rsidRPr="00980B7C" w:rsidRDefault="00980B7C" w:rsidP="00980B7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GB" w:eastAsia="en-GB"/>
              </w:rPr>
            </w:pPr>
            <w:r w:rsidRPr="00980B7C">
              <w:rPr>
                <w:rFonts w:ascii="Arial" w:eastAsia="Times New Roman" w:hAnsi="Arial" w:cs="Arial"/>
                <w:b/>
                <w:bCs/>
                <w:sz w:val="18"/>
                <w:lang w:val="en-GB" w:eastAsia="en-GB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B7C" w:rsidRPr="00980B7C" w:rsidRDefault="00980B7C" w:rsidP="00980B7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GB" w:eastAsia="en-GB"/>
              </w:rPr>
            </w:pPr>
            <w:r w:rsidRPr="00980B7C">
              <w:rPr>
                <w:rFonts w:ascii="Arial" w:eastAsia="Times New Roman" w:hAnsi="Arial" w:cs="Arial"/>
                <w:b/>
                <w:bCs/>
                <w:sz w:val="18"/>
                <w:lang w:val="en-GB" w:eastAsia="en-GB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B7C" w:rsidRPr="00980B7C" w:rsidRDefault="00980B7C" w:rsidP="00980B7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GB" w:eastAsia="en-GB"/>
              </w:rPr>
            </w:pPr>
            <w:r w:rsidRPr="00980B7C">
              <w:rPr>
                <w:rFonts w:ascii="Arial" w:eastAsia="Times New Roman" w:hAnsi="Arial" w:cs="Arial"/>
                <w:b/>
                <w:bCs/>
                <w:sz w:val="18"/>
                <w:lang w:val="en-GB" w:eastAsia="en-GB"/>
              </w:rPr>
              <w:t>4</w:t>
            </w:r>
          </w:p>
        </w:tc>
      </w:tr>
      <w:tr w:rsidR="00980B7C" w:rsidRPr="00980B7C" w:rsidTr="00980B7C">
        <w:trPr>
          <w:trHeight w:val="45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B7C" w:rsidRPr="00980B7C" w:rsidRDefault="00980B7C" w:rsidP="00980B7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GB" w:eastAsia="en-GB"/>
              </w:rPr>
            </w:pPr>
            <w:r w:rsidRPr="00980B7C">
              <w:rPr>
                <w:rFonts w:ascii="Arial" w:eastAsia="Times New Roman" w:hAnsi="Arial" w:cs="Arial"/>
                <w:b/>
                <w:bCs/>
                <w:sz w:val="18"/>
                <w:lang w:val="en-GB" w:eastAsia="en-GB"/>
              </w:rPr>
              <w:t>Performance below standard expected of Phase 1 trainee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B7C" w:rsidRPr="00980B7C" w:rsidRDefault="00980B7C" w:rsidP="00980B7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lang w:val="en-GB" w:eastAsia="en-GB"/>
              </w:rPr>
            </w:pPr>
            <w:r w:rsidRPr="00980B7C">
              <w:rPr>
                <w:rFonts w:ascii="Arial" w:eastAsia="Times New Roman" w:hAnsi="Arial" w:cs="Arial"/>
                <w:b/>
                <w:bCs/>
                <w:sz w:val="18"/>
                <w:lang w:val="en-GB" w:eastAsia="en-GB"/>
              </w:rPr>
              <w:t>Performance expected at completion of Phase 1a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B7C" w:rsidRPr="00980B7C" w:rsidRDefault="00980B7C" w:rsidP="00980B7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lang w:val="en-GB" w:eastAsia="en-GB"/>
              </w:rPr>
            </w:pPr>
            <w:r w:rsidRPr="00980B7C">
              <w:rPr>
                <w:rFonts w:ascii="Arial" w:eastAsia="Times New Roman" w:hAnsi="Arial" w:cs="Arial"/>
                <w:b/>
                <w:bCs/>
                <w:sz w:val="18"/>
                <w:lang w:val="en-GB" w:eastAsia="en-GB"/>
              </w:rPr>
              <w:t>Performance expected at completion of Phase 1b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B7C" w:rsidRPr="00980B7C" w:rsidRDefault="00980B7C" w:rsidP="00980B7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GB" w:eastAsia="en-GB"/>
              </w:rPr>
            </w:pPr>
            <w:r w:rsidRPr="00980B7C">
              <w:rPr>
                <w:rFonts w:ascii="Arial" w:eastAsia="Times New Roman" w:hAnsi="Arial" w:cs="Arial"/>
                <w:b/>
                <w:bCs/>
                <w:sz w:val="18"/>
                <w:lang w:val="en-GB" w:eastAsia="en-GB"/>
              </w:rPr>
              <w:t>Performance of clinician ready to be a PHEM consultant</w:t>
            </w:r>
          </w:p>
        </w:tc>
      </w:tr>
      <w:tr w:rsidR="00BD04FC" w:rsidRPr="00980B7C" w:rsidTr="00980B7C">
        <w:trPr>
          <w:trHeight w:val="5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C" w:rsidRPr="00980B7C" w:rsidRDefault="00BD04FC" w:rsidP="00980B7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lang w:val="en-GB" w:eastAsia="en-GB"/>
              </w:rPr>
            </w:pPr>
            <w:r w:rsidRPr="00980B7C">
              <w:rPr>
                <w:rFonts w:ascii="Arial" w:eastAsia="Times New Roman" w:hAnsi="Arial" w:cs="Arial"/>
                <w:sz w:val="18"/>
                <w:lang w:val="en-GB" w:eastAsia="en-GB"/>
              </w:rPr>
              <w:t>Demonstrates rudimentary skills in this domain. This is concerning and indicates the need for further development.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C" w:rsidRPr="00980B7C" w:rsidRDefault="00BD04FC" w:rsidP="00980B7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lang w:val="en-GB" w:eastAsia="en-GB"/>
              </w:rPr>
            </w:pPr>
            <w:r w:rsidRPr="00980B7C">
              <w:rPr>
                <w:rFonts w:ascii="Arial" w:eastAsia="Times New Roman" w:hAnsi="Arial" w:cs="Arial"/>
                <w:sz w:val="18"/>
                <w:lang w:val="en-GB" w:eastAsia="en-GB"/>
              </w:rPr>
              <w:t>Demonstrates basic skills in this domain.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C" w:rsidRPr="00980B7C" w:rsidRDefault="00BD04FC" w:rsidP="00980B7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lang w:val="en-GB" w:eastAsia="en-GB"/>
              </w:rPr>
            </w:pPr>
            <w:r w:rsidRPr="00980B7C">
              <w:rPr>
                <w:rFonts w:ascii="Arial" w:eastAsia="Times New Roman" w:hAnsi="Arial" w:cs="Arial"/>
                <w:sz w:val="18"/>
                <w:lang w:val="en-GB" w:eastAsia="en-GB"/>
              </w:rPr>
              <w:t>Demonstrates sound skills in this domain.</w:t>
            </w:r>
          </w:p>
          <w:p w:rsidR="00BD04FC" w:rsidRPr="00980B7C" w:rsidRDefault="00BD04FC" w:rsidP="00980B7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8"/>
                <w:lang w:val="en-GB" w:eastAsia="en-GB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4FC" w:rsidRPr="00980B7C" w:rsidRDefault="00BD04FC" w:rsidP="00980B7C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lang w:val="en-GB" w:eastAsia="en-GB"/>
              </w:rPr>
            </w:pPr>
            <w:r w:rsidRPr="00980B7C">
              <w:rPr>
                <w:rFonts w:ascii="Arial" w:eastAsia="Times New Roman" w:hAnsi="Arial" w:cs="Arial"/>
                <w:sz w:val="18"/>
                <w:lang w:val="en-GB" w:eastAsia="en-GB"/>
              </w:rPr>
              <w:t>Demonstrates skills of a consistently high standard. A model for other team members.</w:t>
            </w:r>
          </w:p>
        </w:tc>
      </w:tr>
    </w:tbl>
    <w:p w:rsidR="00BD04FC" w:rsidRDefault="00BD04FC"/>
    <w:sectPr w:rsidR="00BD04FC" w:rsidSect="00357492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86" w:rsidRDefault="00083D86" w:rsidP="00D76FDB">
      <w:r>
        <w:separator/>
      </w:r>
    </w:p>
  </w:endnote>
  <w:endnote w:type="continuationSeparator" w:id="0">
    <w:p w:rsidR="00083D86" w:rsidRDefault="00083D86" w:rsidP="00D7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86" w:rsidRDefault="00083D86" w:rsidP="00D76FDB">
      <w:r>
        <w:separator/>
      </w:r>
    </w:p>
  </w:footnote>
  <w:footnote w:type="continuationSeparator" w:id="0">
    <w:p w:rsidR="00083D86" w:rsidRDefault="00083D86" w:rsidP="00D76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DB" w:rsidRDefault="006D6686" w:rsidP="00D76FDB">
    <w:pPr>
      <w:pStyle w:val="Header"/>
      <w:jc w:val="center"/>
      <w:rPr>
        <w:b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2680335</wp:posOffset>
              </wp:positionH>
              <wp:positionV relativeFrom="paragraph">
                <wp:posOffset>-104140</wp:posOffset>
              </wp:positionV>
              <wp:extent cx="3771265" cy="69278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71265" cy="69278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76FDB" w:rsidRPr="00083D86" w:rsidRDefault="00D76FDB" w:rsidP="00D76FDB">
                          <w:pPr>
                            <w:jc w:val="center"/>
                            <w:rPr>
                              <w:rFonts w:ascii="Calibri Light" w:hAnsi="Calibri Light"/>
                              <w:b/>
                              <w:color w:val="FFFFFF"/>
                              <w:sz w:val="32"/>
                            </w:rPr>
                          </w:pPr>
                          <w:r w:rsidRPr="00083D86">
                            <w:rPr>
                              <w:rFonts w:ascii="Calibri Light" w:hAnsi="Calibri Light"/>
                              <w:b/>
                              <w:color w:val="FFFFFF"/>
                              <w:sz w:val="32"/>
                            </w:rPr>
                            <w:t xml:space="preserve">Observed Shift Assessment Tool (OSAT)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211.05pt;margin-top:-8.2pt;width:296.95pt;height: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" fillcolor="#7030a0" stroked="f" strokeweight="1pt">
              <v:path arrowok="t"/>
              <v:textbox>
                <w:txbxContent>
                  <w:p w:rsidR="00D76FDB" w:rsidRPr="00083D86" w:rsidRDefault="00D76FDB" w:rsidP="00D76FDB">
                    <w:pPr>
                      <w:jc w:val="center"/>
                      <w:rPr>
                        <w:rFonts w:ascii="Calibri Light" w:hAnsi="Calibri Light"/>
                        <w:b/>
                        <w:color w:val="FFFFFF"/>
                        <w:sz w:val="32"/>
                      </w:rPr>
                    </w:pPr>
                    <w:r w:rsidRPr="00083D86">
                      <w:rPr>
                        <w:rFonts w:ascii="Calibri Light" w:hAnsi="Calibri Light"/>
                        <w:b/>
                        <w:color w:val="FFFFFF"/>
                        <w:sz w:val="32"/>
                      </w:rPr>
                      <w:t xml:space="preserve">Observed Shift Assessment Tool (OSAT)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0" b="0"/>
          <wp:wrapThrough wrapText="bothSides">
            <wp:wrapPolygon edited="0">
              <wp:start x="2133" y="0"/>
              <wp:lineTo x="1066" y="1755"/>
              <wp:lineTo x="0" y="5265"/>
              <wp:lineTo x="0" y="15794"/>
              <wp:lineTo x="1600" y="21059"/>
              <wp:lineTo x="2133" y="21059"/>
              <wp:lineTo x="4399" y="21059"/>
              <wp:lineTo x="21462" y="19304"/>
              <wp:lineTo x="21462" y="3071"/>
              <wp:lineTo x="4399" y="0"/>
              <wp:lineTo x="2133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6FDB" w:rsidRDefault="00D76FDB" w:rsidP="00D76FDB">
    <w:pPr>
      <w:pStyle w:val="Header"/>
    </w:pPr>
  </w:p>
  <w:p w:rsidR="00D76FDB" w:rsidRDefault="00D76FDB" w:rsidP="00D76FDB">
    <w:pPr>
      <w:pStyle w:val="Header"/>
    </w:pPr>
  </w:p>
  <w:p w:rsidR="00D76FDB" w:rsidRDefault="00D76FDB" w:rsidP="00D76FDB">
    <w:pPr>
      <w:pStyle w:val="Header"/>
    </w:pPr>
  </w:p>
  <w:p w:rsidR="00D76FDB" w:rsidRPr="00D76FDB" w:rsidRDefault="00D76FDB" w:rsidP="00D76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308B"/>
    <w:multiLevelType w:val="multilevel"/>
    <w:tmpl w:val="E640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27"/>
    <w:rsid w:val="00023CA8"/>
    <w:rsid w:val="00083D86"/>
    <w:rsid w:val="00300861"/>
    <w:rsid w:val="00336CC9"/>
    <w:rsid w:val="00357492"/>
    <w:rsid w:val="004E75BB"/>
    <w:rsid w:val="006D6686"/>
    <w:rsid w:val="007231D1"/>
    <w:rsid w:val="007605E4"/>
    <w:rsid w:val="007E766D"/>
    <w:rsid w:val="00813227"/>
    <w:rsid w:val="008D3F16"/>
    <w:rsid w:val="00980B7C"/>
    <w:rsid w:val="009B0BE5"/>
    <w:rsid w:val="009F0CE9"/>
    <w:rsid w:val="00A10480"/>
    <w:rsid w:val="00AC6C7F"/>
    <w:rsid w:val="00BB4424"/>
    <w:rsid w:val="00BD04FC"/>
    <w:rsid w:val="00CE196B"/>
    <w:rsid w:val="00D76FDB"/>
    <w:rsid w:val="00DA5A78"/>
    <w:rsid w:val="00DF0D0E"/>
    <w:rsid w:val="00E44DF5"/>
    <w:rsid w:val="00E82328"/>
    <w:rsid w:val="00F6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2767"/>
  <w15:chartTrackingRefBased/>
  <w15:docId w15:val="{3172B7FE-0A10-49CF-8445-ECA720B2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3227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en-US" w:eastAsia="en-US"/>
    </w:rPr>
  </w:style>
  <w:style w:type="paragraph" w:styleId="Heading5">
    <w:name w:val="heading 5"/>
    <w:basedOn w:val="Normal"/>
    <w:link w:val="Heading5Char"/>
    <w:uiPriority w:val="1"/>
    <w:qFormat/>
    <w:rsid w:val="00813227"/>
    <w:pPr>
      <w:spacing w:before="16"/>
      <w:ind w:left="112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1"/>
    <w:rsid w:val="00813227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13227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813227"/>
    <w:rPr>
      <w:rFonts w:ascii="Calibri" w:eastAsia="Calibri" w:hAnsi="Calibri" w:cs="Calibri"/>
      <w:sz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13227"/>
  </w:style>
  <w:style w:type="table" w:styleId="TableGrid">
    <w:name w:val="Table Grid"/>
    <w:basedOn w:val="TableNormal"/>
    <w:uiPriority w:val="39"/>
    <w:rsid w:val="00BD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04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023CA8"/>
  </w:style>
  <w:style w:type="character" w:styleId="Hyperlink">
    <w:name w:val="Hyperlink"/>
    <w:uiPriority w:val="99"/>
    <w:semiHidden/>
    <w:unhideWhenUsed/>
    <w:rsid w:val="00023C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F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6FDB"/>
    <w:rPr>
      <w:rFonts w:ascii="Calibri" w:eastAsia="Calibri" w:hAnsi="Calibri" w:cs="Calibri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6F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6FDB"/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Moy</dc:creator>
  <cp:keywords/>
  <dc:description/>
  <cp:lastModifiedBy>Dardel Jessop, Mariko</cp:lastModifiedBy>
  <cp:revision>2</cp:revision>
  <dcterms:created xsi:type="dcterms:W3CDTF">2019-08-22T10:35:00Z</dcterms:created>
  <dcterms:modified xsi:type="dcterms:W3CDTF">2019-08-22T10:35:00Z</dcterms:modified>
</cp:coreProperties>
</file>